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7BE" w:rsidRPr="00BF37BE" w:rsidRDefault="00BF37BE" w:rsidP="00D50E80">
      <w:pPr>
        <w:spacing w:after="120" w:line="240" w:lineRule="auto"/>
        <w:rPr>
          <w:rFonts w:ascii="OfficinaSansCTT" w:hAnsi="OfficinaSansCTT" w:cs="Helvetica"/>
          <w:b/>
          <w:sz w:val="28"/>
          <w:szCs w:val="28"/>
        </w:rPr>
      </w:pPr>
      <w:r w:rsidRPr="00BF37BE">
        <w:rPr>
          <w:rFonts w:ascii="OfficinaSansCTT" w:hAnsi="OfficinaSansCTT" w:cs="Helvetica"/>
          <w:b/>
          <w:sz w:val="28"/>
          <w:szCs w:val="28"/>
        </w:rPr>
        <w:t>Обзор на неделю</w:t>
      </w:r>
    </w:p>
    <w:p w:rsidR="00BF37BE" w:rsidRPr="009D65AC" w:rsidRDefault="00BF37BE" w:rsidP="00D50E80">
      <w:pPr>
        <w:spacing w:after="120" w:line="240" w:lineRule="auto"/>
        <w:rPr>
          <w:rFonts w:ascii="OfficinaSansCTT" w:hAnsi="OfficinaSansCTT" w:cs="Helvetica"/>
          <w:b/>
          <w:sz w:val="28"/>
          <w:szCs w:val="28"/>
        </w:rPr>
      </w:pPr>
      <w:r w:rsidRPr="00BF37BE">
        <w:rPr>
          <w:rFonts w:ascii="OfficinaSansCTT" w:hAnsi="OfficinaSansCTT" w:cs="Helvetica"/>
          <w:b/>
          <w:sz w:val="28"/>
          <w:szCs w:val="28"/>
        </w:rPr>
        <w:t xml:space="preserve">Греческий лебедь на </w:t>
      </w:r>
      <w:r w:rsidRPr="009D65AC">
        <w:rPr>
          <w:rFonts w:ascii="OfficinaSansCTT" w:hAnsi="OfficinaSansCTT" w:cs="Helvetica"/>
          <w:b/>
          <w:sz w:val="28"/>
          <w:szCs w:val="28"/>
        </w:rPr>
        <w:t>“</w:t>
      </w:r>
      <w:r w:rsidRPr="00BF37BE">
        <w:rPr>
          <w:rFonts w:ascii="OfficinaSansCTT" w:hAnsi="OfficinaSansCTT" w:cs="Helvetica"/>
          <w:b/>
          <w:sz w:val="28"/>
          <w:szCs w:val="28"/>
        </w:rPr>
        <w:t>подлёте</w:t>
      </w:r>
      <w:r w:rsidRPr="009D65AC">
        <w:rPr>
          <w:rFonts w:ascii="OfficinaSansCTT" w:hAnsi="OfficinaSansCTT" w:cs="Helvetica"/>
          <w:b/>
          <w:sz w:val="28"/>
          <w:szCs w:val="28"/>
        </w:rPr>
        <w:t>”</w:t>
      </w:r>
    </w:p>
    <w:p w:rsidR="00B92A6C" w:rsidRPr="009124F4" w:rsidRDefault="00B92A6C" w:rsidP="00D50E80">
      <w:pPr>
        <w:spacing w:after="120" w:line="240" w:lineRule="auto"/>
        <w:rPr>
          <w:rFonts w:ascii="OfficinaSansCTT" w:hAnsi="OfficinaSansCTT" w:cs="Helvetica"/>
          <w:sz w:val="24"/>
          <w:szCs w:val="24"/>
        </w:rPr>
      </w:pPr>
      <w:r w:rsidRPr="009124F4">
        <w:rPr>
          <w:rFonts w:ascii="OfficinaSansCTT" w:hAnsi="OfficinaSansCTT" w:cs="Helvetica"/>
          <w:sz w:val="24"/>
          <w:szCs w:val="24"/>
        </w:rPr>
        <w:t>В центре внимания</w:t>
      </w:r>
      <w:r w:rsidR="001D4B7B">
        <w:rPr>
          <w:rFonts w:ascii="OfficinaSansCTT" w:hAnsi="OfficinaSansCTT" w:cs="Helvetica"/>
          <w:sz w:val="24"/>
          <w:szCs w:val="24"/>
        </w:rPr>
        <w:t xml:space="preserve"> мировых рынков</w:t>
      </w:r>
      <w:r w:rsidRPr="009124F4">
        <w:rPr>
          <w:rFonts w:ascii="OfficinaSansCTT" w:hAnsi="OfficinaSansCTT" w:cs="Helvetica"/>
          <w:sz w:val="24"/>
          <w:szCs w:val="24"/>
        </w:rPr>
        <w:t xml:space="preserve"> продолжают </w:t>
      </w:r>
      <w:proofErr w:type="gramStart"/>
      <w:r w:rsidRPr="009124F4">
        <w:rPr>
          <w:rFonts w:ascii="OfficinaSansCTT" w:hAnsi="OfficinaSansCTT" w:cs="Helvetica"/>
          <w:sz w:val="24"/>
          <w:szCs w:val="24"/>
        </w:rPr>
        <w:t>находится</w:t>
      </w:r>
      <w:proofErr w:type="gramEnd"/>
      <w:r w:rsidRPr="009124F4">
        <w:rPr>
          <w:rFonts w:ascii="OfficinaSansCTT" w:hAnsi="OfficinaSansCTT" w:cs="Helvetica"/>
          <w:sz w:val="24"/>
          <w:szCs w:val="24"/>
        </w:rPr>
        <w:t xml:space="preserve"> греческие долговые проблемы. Договориться с кредиторами до сих пор не получилось – греческий парламент не согласился на очередные реформы, подразумевающие уменьшение пенсий, зарплат госслужащих и увеличение налогов. Вместо этого</w:t>
      </w:r>
      <w:r w:rsidR="001D4B7B">
        <w:rPr>
          <w:rFonts w:ascii="OfficinaSansCTT" w:hAnsi="OfficinaSansCTT" w:cs="Helvetica"/>
          <w:sz w:val="24"/>
          <w:szCs w:val="24"/>
        </w:rPr>
        <w:t xml:space="preserve"> Алексис</w:t>
      </w:r>
      <w:r w:rsidRPr="009124F4">
        <w:rPr>
          <w:rFonts w:ascii="OfficinaSansCTT" w:hAnsi="OfficinaSansCTT" w:cs="Helvetica"/>
          <w:sz w:val="24"/>
          <w:szCs w:val="24"/>
        </w:rPr>
        <w:t xml:space="preserve"> Ципрас объявил о проведении всенародного референдума, на котором </w:t>
      </w:r>
      <w:r w:rsidR="00A12E83" w:rsidRPr="009124F4">
        <w:rPr>
          <w:rFonts w:ascii="OfficinaSansCTT" w:hAnsi="OfficinaSansCTT" w:cs="Helvetica"/>
          <w:sz w:val="24"/>
          <w:szCs w:val="24"/>
        </w:rPr>
        <w:t>сами греки проголосуют, соглашаться ли на предложенный</w:t>
      </w:r>
      <w:r w:rsidR="001D4B7B">
        <w:rPr>
          <w:rFonts w:ascii="OfficinaSansCTT" w:hAnsi="OfficinaSansCTT" w:cs="Helvetica"/>
          <w:sz w:val="24"/>
          <w:szCs w:val="24"/>
        </w:rPr>
        <w:t xml:space="preserve"> Европой</w:t>
      </w:r>
      <w:r w:rsidR="00A12E83" w:rsidRPr="009124F4">
        <w:rPr>
          <w:rFonts w:ascii="OfficinaSansCTT" w:hAnsi="OfficinaSansCTT" w:cs="Helvetica"/>
          <w:sz w:val="24"/>
          <w:szCs w:val="24"/>
        </w:rPr>
        <w:t xml:space="preserve"> план реформ.</w:t>
      </w:r>
    </w:p>
    <w:p w:rsidR="00A12E83" w:rsidRPr="009124F4" w:rsidRDefault="00A12E83" w:rsidP="00D50E80">
      <w:pPr>
        <w:spacing w:after="120" w:line="240" w:lineRule="auto"/>
        <w:rPr>
          <w:rFonts w:ascii="OfficinaSansCTT" w:hAnsi="OfficinaSansCTT"/>
          <w:sz w:val="24"/>
          <w:szCs w:val="24"/>
          <w:shd w:val="clear" w:color="auto" w:fill="FFFFFF"/>
        </w:rPr>
      </w:pPr>
      <w:r w:rsidRPr="009124F4">
        <w:rPr>
          <w:rFonts w:ascii="OfficinaSansCTT" w:hAnsi="OfficinaSansCTT" w:cs="Helvetica"/>
          <w:sz w:val="24"/>
          <w:szCs w:val="24"/>
        </w:rPr>
        <w:t>Если стороны не договорятся в последний момент (как это было в 2012 году)</w:t>
      </w:r>
      <w:r w:rsidR="00B92A6C" w:rsidRPr="009124F4">
        <w:rPr>
          <w:rFonts w:ascii="OfficinaSansCTT" w:hAnsi="OfficinaSansCTT" w:cs="Helvetica"/>
          <w:sz w:val="24"/>
          <w:szCs w:val="24"/>
        </w:rPr>
        <w:t xml:space="preserve">, то 30 июня Греция не сможет выплатить МВФ очередной транш в </w:t>
      </w:r>
      <w:r w:rsidR="00B92A6C" w:rsidRPr="009124F4">
        <w:rPr>
          <w:rFonts w:ascii="Times New Roman" w:hAnsi="Times New Roman" w:cs="Times New Roman"/>
          <w:sz w:val="24"/>
          <w:szCs w:val="24"/>
        </w:rPr>
        <w:t>€</w:t>
      </w:r>
      <w:r w:rsidR="00B92A6C" w:rsidRPr="009124F4">
        <w:rPr>
          <w:rFonts w:ascii="OfficinaSansCTT" w:hAnsi="OfficinaSansCTT" w:cs="Helvetica"/>
          <w:sz w:val="24"/>
          <w:szCs w:val="24"/>
        </w:rPr>
        <w:t>1.5 млрд</w:t>
      </w:r>
      <w:r w:rsidRPr="009124F4">
        <w:rPr>
          <w:rFonts w:ascii="OfficinaSansCTT" w:hAnsi="OfficinaSansCTT" w:cs="Helvetica"/>
          <w:sz w:val="24"/>
          <w:szCs w:val="24"/>
        </w:rPr>
        <w:t xml:space="preserve"> и</w:t>
      </w:r>
      <w:r w:rsidR="00B92A6C" w:rsidRPr="009124F4">
        <w:rPr>
          <w:rFonts w:ascii="OfficinaSansCTT" w:hAnsi="OfficinaSansCTT" w:cs="Helvetica"/>
          <w:sz w:val="24"/>
          <w:szCs w:val="24"/>
        </w:rPr>
        <w:t xml:space="preserve"> наступит технический дефолт. </w:t>
      </w:r>
      <w:r w:rsidRPr="009124F4">
        <w:rPr>
          <w:rFonts w:ascii="OfficinaSansCTT" w:hAnsi="OfficinaSansCTT" w:cs="Helvetica"/>
          <w:sz w:val="24"/>
          <w:szCs w:val="24"/>
        </w:rPr>
        <w:t xml:space="preserve">После этого </w:t>
      </w:r>
      <w:r w:rsidRPr="009124F4">
        <w:rPr>
          <w:rFonts w:ascii="OfficinaSansCTT" w:hAnsi="OfficinaSansCTT"/>
          <w:sz w:val="24"/>
          <w:szCs w:val="24"/>
          <w:shd w:val="clear" w:color="auto" w:fill="FFFFFF"/>
        </w:rPr>
        <w:t xml:space="preserve">ЕЦБ приостановит кредитование греческих коммерческих банков (на этой неделе они закрыты во избежание паники) и введёт контроль за движением капитала. </w:t>
      </w:r>
      <w:r w:rsidR="009124F4">
        <w:rPr>
          <w:rFonts w:ascii="OfficinaSansCTT" w:hAnsi="OfficinaSansCTT"/>
          <w:sz w:val="24"/>
          <w:szCs w:val="24"/>
          <w:shd w:val="clear" w:color="auto" w:fill="FFFFFF"/>
        </w:rPr>
        <w:t xml:space="preserve">На фоне нехватки ликвидности произойдёт </w:t>
      </w:r>
      <w:r w:rsidR="009124F4" w:rsidRPr="009124F4">
        <w:rPr>
          <w:rFonts w:ascii="OfficinaSansCTT" w:hAnsi="OfficinaSansCTT"/>
          <w:sz w:val="24"/>
          <w:szCs w:val="24"/>
          <w:shd w:val="clear" w:color="auto" w:fill="FFFFFF"/>
        </w:rPr>
        <w:t>“</w:t>
      </w:r>
      <w:r w:rsidR="009124F4">
        <w:rPr>
          <w:rFonts w:ascii="OfficinaSansCTT" w:hAnsi="OfficinaSansCTT"/>
          <w:sz w:val="24"/>
          <w:szCs w:val="24"/>
          <w:shd w:val="clear" w:color="auto" w:fill="FFFFFF"/>
        </w:rPr>
        <w:t>финансовый коллапс</w:t>
      </w:r>
      <w:r w:rsidR="009124F4" w:rsidRPr="009124F4">
        <w:rPr>
          <w:rFonts w:ascii="OfficinaSansCTT" w:hAnsi="OfficinaSansCTT"/>
          <w:sz w:val="24"/>
          <w:szCs w:val="24"/>
          <w:shd w:val="clear" w:color="auto" w:fill="FFFFFF"/>
        </w:rPr>
        <w:t>”</w:t>
      </w:r>
      <w:r w:rsidR="009124F4">
        <w:rPr>
          <w:rFonts w:ascii="OfficinaSansCTT" w:hAnsi="OfficinaSansCTT"/>
          <w:sz w:val="24"/>
          <w:szCs w:val="24"/>
          <w:shd w:val="clear" w:color="auto" w:fill="FFFFFF"/>
        </w:rPr>
        <w:t xml:space="preserve"> (может </w:t>
      </w:r>
      <w:r w:rsidR="001D4B7B">
        <w:rPr>
          <w:rFonts w:ascii="OfficinaSansCTT" w:hAnsi="OfficinaSansCTT"/>
          <w:sz w:val="24"/>
          <w:szCs w:val="24"/>
          <w:shd w:val="clear" w:color="auto" w:fill="FFFFFF"/>
        </w:rPr>
        <w:t xml:space="preserve">быть </w:t>
      </w:r>
      <w:r w:rsidR="009124F4">
        <w:rPr>
          <w:rFonts w:ascii="OfficinaSansCTT" w:hAnsi="OfficinaSansCTT"/>
          <w:sz w:val="24"/>
          <w:szCs w:val="24"/>
          <w:shd w:val="clear" w:color="auto" w:fill="FFFFFF"/>
        </w:rPr>
        <w:t>принято решение возврата к драхме) и быть начат</w:t>
      </w:r>
      <w:r w:rsidRPr="009124F4">
        <w:rPr>
          <w:rFonts w:ascii="OfficinaSansCTT" w:hAnsi="OfficinaSansCTT"/>
          <w:sz w:val="24"/>
          <w:szCs w:val="24"/>
          <w:shd w:val="clear" w:color="auto" w:fill="FFFFFF"/>
        </w:rPr>
        <w:t xml:space="preserve"> процесс выхода Греции из Еврозоны.</w:t>
      </w:r>
    </w:p>
    <w:p w:rsidR="00B92A6C" w:rsidRPr="009124F4" w:rsidRDefault="00A12E83" w:rsidP="00D50E80">
      <w:pPr>
        <w:spacing w:after="120" w:line="240" w:lineRule="auto"/>
        <w:rPr>
          <w:rFonts w:ascii="OfficinaSansCTT" w:hAnsi="OfficinaSansCTT"/>
          <w:sz w:val="24"/>
          <w:szCs w:val="24"/>
          <w:shd w:val="clear" w:color="auto" w:fill="FFFFFF"/>
        </w:rPr>
      </w:pPr>
      <w:r w:rsidRPr="009124F4">
        <w:rPr>
          <w:rFonts w:ascii="OfficinaSansCTT" w:hAnsi="OfficinaSansCTT"/>
          <w:sz w:val="24"/>
          <w:szCs w:val="24"/>
          <w:shd w:val="clear" w:color="auto" w:fill="FFFFFF"/>
        </w:rPr>
        <w:t xml:space="preserve">Впрочем, даже если сейчас кризис нехватки кратковременной ликвидности разрешится, в долгосрочном плане Греция всё равно не </w:t>
      </w:r>
      <w:r w:rsidR="00CA5653" w:rsidRPr="009124F4">
        <w:rPr>
          <w:rFonts w:ascii="OfficinaSansCTT" w:hAnsi="OfficinaSansCTT"/>
          <w:sz w:val="24"/>
          <w:szCs w:val="24"/>
          <w:shd w:val="clear" w:color="auto" w:fill="FFFFFF"/>
        </w:rPr>
        <w:t>в состоянии</w:t>
      </w:r>
      <w:r w:rsidRPr="009124F4">
        <w:rPr>
          <w:rFonts w:ascii="OfficinaSansCTT" w:hAnsi="OfficinaSansCTT"/>
          <w:sz w:val="24"/>
          <w:szCs w:val="24"/>
          <w:shd w:val="clear" w:color="auto" w:fill="FFFFFF"/>
        </w:rPr>
        <w:t xml:space="preserve"> обслуживать свой долг (</w:t>
      </w:r>
      <w:r w:rsidR="009124F4">
        <w:rPr>
          <w:rFonts w:ascii="OfficinaSansCTT" w:hAnsi="OfficinaSansCTT"/>
          <w:sz w:val="24"/>
          <w:szCs w:val="24"/>
          <w:shd w:val="clear" w:color="auto" w:fill="FFFFFF"/>
        </w:rPr>
        <w:t xml:space="preserve">кроме чисто гипотетических </w:t>
      </w:r>
      <w:r w:rsidR="001D4B7B">
        <w:rPr>
          <w:rFonts w:ascii="OfficinaSansCTT" w:hAnsi="OfficinaSansCTT"/>
          <w:sz w:val="24"/>
          <w:szCs w:val="24"/>
          <w:shd w:val="clear" w:color="auto" w:fill="FFFFFF"/>
        </w:rPr>
        <w:t xml:space="preserve">ситуаций </w:t>
      </w:r>
      <w:r w:rsidR="009124F4">
        <w:rPr>
          <w:rFonts w:ascii="OfficinaSansCTT" w:hAnsi="OfficinaSansCTT"/>
          <w:sz w:val="24"/>
          <w:szCs w:val="24"/>
          <w:shd w:val="clear" w:color="auto" w:fill="FFFFFF"/>
        </w:rPr>
        <w:t xml:space="preserve">вроде, </w:t>
      </w:r>
      <w:r w:rsidRPr="009124F4">
        <w:rPr>
          <w:rFonts w:ascii="OfficinaSansCTT" w:hAnsi="OfficinaSansCTT"/>
          <w:sz w:val="24"/>
          <w:szCs w:val="24"/>
          <w:shd w:val="clear" w:color="auto" w:fill="FFFFFF"/>
        </w:rPr>
        <w:t xml:space="preserve">если на Грецию упадёт </w:t>
      </w:r>
      <w:r w:rsidR="007C5A13">
        <w:rPr>
          <w:rFonts w:ascii="OfficinaSansCTT" w:hAnsi="OfficinaSansCTT"/>
          <w:sz w:val="24"/>
          <w:szCs w:val="24"/>
          <w:shd w:val="clear" w:color="auto" w:fill="FFFFFF"/>
        </w:rPr>
        <w:t xml:space="preserve">тяжёлый </w:t>
      </w:r>
      <w:r w:rsidRPr="009124F4">
        <w:rPr>
          <w:rFonts w:ascii="OfficinaSansCTT" w:hAnsi="OfficinaSansCTT"/>
          <w:sz w:val="24"/>
          <w:szCs w:val="24"/>
          <w:shd w:val="clear" w:color="auto" w:fill="FFFFFF"/>
        </w:rPr>
        <w:t xml:space="preserve">золотой метеорит). </w:t>
      </w:r>
      <w:r w:rsidR="009124F4">
        <w:rPr>
          <w:rFonts w:ascii="Times New Roman" w:hAnsi="Times New Roman" w:cs="Times New Roman"/>
          <w:sz w:val="24"/>
          <w:szCs w:val="24"/>
          <w:shd w:val="clear" w:color="auto" w:fill="FFFFFF"/>
        </w:rPr>
        <w:t>€</w:t>
      </w:r>
      <w:r w:rsidR="009124F4">
        <w:rPr>
          <w:rFonts w:ascii="OfficinaSansCTT" w:hAnsi="OfficinaSansCTT"/>
          <w:sz w:val="24"/>
          <w:szCs w:val="24"/>
          <w:shd w:val="clear" w:color="auto" w:fill="FFFFFF"/>
        </w:rPr>
        <w:t xml:space="preserve">10 млрд ЕЦБ и МВФ Греции предстоит выплатить до конца сентября. </w:t>
      </w:r>
      <w:r w:rsidRPr="009124F4">
        <w:rPr>
          <w:rFonts w:ascii="OfficinaSansCTT" w:hAnsi="OfficinaSansCTT"/>
          <w:sz w:val="24"/>
          <w:szCs w:val="24"/>
          <w:shd w:val="clear" w:color="auto" w:fill="FFFFFF"/>
        </w:rPr>
        <w:t xml:space="preserve">Вопрос даже не в самом долге – размер его не велик по европейским меркам. Евросоюзу, Еврокомиссии и Греции выгодно </w:t>
      </w:r>
      <w:r w:rsidR="009124F4">
        <w:rPr>
          <w:rFonts w:ascii="OfficinaSansCTT" w:hAnsi="OfficinaSansCTT"/>
          <w:sz w:val="24"/>
          <w:szCs w:val="24"/>
          <w:shd w:val="clear" w:color="auto" w:fill="FFFFFF"/>
        </w:rPr>
        <w:t xml:space="preserve">максимально </w:t>
      </w:r>
      <w:r w:rsidRPr="009124F4">
        <w:rPr>
          <w:rFonts w:ascii="OfficinaSansCTT" w:hAnsi="OfficinaSansCTT"/>
          <w:sz w:val="24"/>
          <w:szCs w:val="24"/>
          <w:shd w:val="clear" w:color="auto" w:fill="FFFFFF"/>
        </w:rPr>
        <w:t xml:space="preserve">отсрочить выход страны из Еврозоны, дабы ослабить центробежные силы в регионе (вслед за Грецией аналогичные проблемы могут испытать другие страны </w:t>
      </w:r>
      <w:r w:rsidRPr="009124F4">
        <w:rPr>
          <w:rFonts w:ascii="OfficinaSansCTT" w:hAnsi="OfficinaSansCTT"/>
          <w:sz w:val="24"/>
          <w:szCs w:val="24"/>
          <w:shd w:val="clear" w:color="auto" w:fill="FFFFFF"/>
          <w:lang w:val="en-US"/>
        </w:rPr>
        <w:t>PIIGS</w:t>
      </w:r>
      <w:r w:rsidRPr="009124F4">
        <w:rPr>
          <w:rFonts w:ascii="OfficinaSansCTT" w:hAnsi="OfficinaSansCTT"/>
          <w:sz w:val="24"/>
          <w:szCs w:val="24"/>
          <w:shd w:val="clear" w:color="auto" w:fill="FFFFFF"/>
        </w:rPr>
        <w:t xml:space="preserve"> – Португалия, Испания, Италия, Ирландия).</w:t>
      </w:r>
    </w:p>
    <w:p w:rsidR="009124F4" w:rsidRDefault="009124F4" w:rsidP="00D50E80">
      <w:pPr>
        <w:spacing w:after="120" w:line="240" w:lineRule="auto"/>
        <w:rPr>
          <w:rFonts w:ascii="OfficinaSansCTT" w:hAnsi="OfficinaSansCTT" w:cs="Arial"/>
          <w:sz w:val="24"/>
          <w:szCs w:val="24"/>
          <w:shd w:val="clear" w:color="auto" w:fill="FFFFFF"/>
        </w:rPr>
      </w:pPr>
      <w:r w:rsidRPr="009124F4">
        <w:rPr>
          <w:rFonts w:ascii="OfficinaSansCTT" w:hAnsi="OfficinaSansCTT"/>
          <w:sz w:val="24"/>
          <w:szCs w:val="24"/>
          <w:shd w:val="clear" w:color="auto" w:fill="FFFFFF"/>
        </w:rPr>
        <w:t xml:space="preserve">На наш взгляд, рынки готовы к любому сценарию развития событий. Греция живёт в преддефолтном состоянии уже более </w:t>
      </w:r>
      <w:r>
        <w:rPr>
          <w:rFonts w:ascii="OfficinaSansCTT" w:hAnsi="OfficinaSansCTT"/>
          <w:sz w:val="24"/>
          <w:szCs w:val="24"/>
          <w:shd w:val="clear" w:color="auto" w:fill="FFFFFF"/>
        </w:rPr>
        <w:t>5</w:t>
      </w:r>
      <w:r w:rsidRPr="009124F4">
        <w:rPr>
          <w:rFonts w:ascii="OfficinaSansCTT" w:hAnsi="OfficinaSansCTT"/>
          <w:sz w:val="24"/>
          <w:szCs w:val="24"/>
          <w:shd w:val="clear" w:color="auto" w:fill="FFFFFF"/>
        </w:rPr>
        <w:t xml:space="preserve"> лет. Те, </w:t>
      </w:r>
      <w:r w:rsidRPr="009124F4">
        <w:rPr>
          <w:rFonts w:ascii="OfficinaSansCTT" w:hAnsi="OfficinaSansCTT" w:cs="Arial"/>
          <w:sz w:val="24"/>
          <w:szCs w:val="24"/>
          <w:shd w:val="clear" w:color="auto" w:fill="FFFFFF"/>
        </w:rPr>
        <w:t>кто хотел, уже давно заложились на этот риск. Поэтому, даже в худшем случае, мы ожидаем кратковременной негативной реакции рынка (</w:t>
      </w:r>
      <w:r w:rsidRPr="009124F4">
        <w:rPr>
          <w:rFonts w:ascii="OfficinaSansCTT" w:hAnsi="OfficinaSansCTT" w:cs="Arial"/>
          <w:sz w:val="24"/>
          <w:szCs w:val="24"/>
          <w:shd w:val="clear" w:color="auto" w:fill="FFFFFF"/>
          <w:lang w:val="en-US"/>
        </w:rPr>
        <w:t>EUR</w:t>
      </w:r>
      <w:r w:rsidRPr="009124F4">
        <w:rPr>
          <w:rFonts w:ascii="OfficinaSansCTT" w:hAnsi="OfficinaSansCTT" w:cs="Arial"/>
          <w:sz w:val="24"/>
          <w:szCs w:val="24"/>
          <w:shd w:val="clear" w:color="auto" w:fill="FFFFFF"/>
        </w:rPr>
        <w:t>/</w:t>
      </w:r>
      <w:r w:rsidRPr="009124F4">
        <w:rPr>
          <w:rFonts w:ascii="OfficinaSansCTT" w:hAnsi="OfficinaSansCTT" w:cs="Arial"/>
          <w:sz w:val="24"/>
          <w:szCs w:val="24"/>
          <w:shd w:val="clear" w:color="auto" w:fill="FFFFFF"/>
          <w:lang w:val="en-US"/>
        </w:rPr>
        <w:t>USD</w:t>
      </w:r>
      <w:r w:rsidRPr="009124F4">
        <w:rPr>
          <w:rFonts w:ascii="OfficinaSansCTT" w:hAnsi="OfficinaSansCTT" w:cs="Arial"/>
          <w:sz w:val="24"/>
          <w:szCs w:val="24"/>
          <w:shd w:val="clear" w:color="auto" w:fill="FFFFFF"/>
        </w:rPr>
        <w:t xml:space="preserve"> может опуститься в район 1.05), но масштабного потрясения мы не ждём.</w:t>
      </w:r>
    </w:p>
    <w:p w:rsidR="007C5A13" w:rsidRPr="007C5A13" w:rsidRDefault="007C5A13" w:rsidP="007C5A13">
      <w:pPr>
        <w:pStyle w:val="4"/>
        <w:shd w:val="clear" w:color="auto" w:fill="FFFFFF"/>
        <w:spacing w:before="0" w:beforeAutospacing="0" w:after="120" w:afterAutospacing="0" w:line="320" w:lineRule="atLeast"/>
        <w:jc w:val="both"/>
        <w:textAlignment w:val="baseline"/>
        <w:rPr>
          <w:rFonts w:ascii="OfficinaSansCTT" w:hAnsi="OfficinaSansCTT" w:cs="Arial"/>
          <w:b w:val="0"/>
          <w:shd w:val="clear" w:color="auto" w:fill="FFFFFF"/>
        </w:rPr>
      </w:pPr>
      <w:r w:rsidRPr="007C5A13">
        <w:rPr>
          <w:rFonts w:ascii="OfficinaSansCTT" w:hAnsi="OfficinaSansCTT" w:cs="Arial"/>
          <w:b w:val="0"/>
          <w:shd w:val="clear" w:color="auto" w:fill="FFFFFF"/>
        </w:rPr>
        <w:t>На 30 июня запланировано ещё одно важное событие -</w:t>
      </w:r>
      <w:r>
        <w:rPr>
          <w:rFonts w:ascii="OfficinaSansCTT" w:hAnsi="OfficinaSansCTT" w:cs="Arial"/>
          <w:shd w:val="clear" w:color="auto" w:fill="FFFFFF"/>
        </w:rPr>
        <w:t xml:space="preserve"> </w:t>
      </w:r>
      <w:r w:rsidRPr="00C43B74">
        <w:rPr>
          <w:rFonts w:ascii="OfficinaSansCTT" w:hAnsi="OfficinaSansCTT" w:cs="Arial"/>
          <w:b w:val="0"/>
          <w:shd w:val="clear" w:color="auto" w:fill="FFFFFF"/>
        </w:rPr>
        <w:t xml:space="preserve">принятие решения международными наблюдателями по иранской ядерной программе. В случае прогресса в переговорах возможно снятие эмбарго на поставку иранской нефти на мировой рынок. Но тут тоже не всё просто – Тегеран запретил доступ наблюдателям на военные объекты, поэтому принятие решение может </w:t>
      </w:r>
      <w:r w:rsidRPr="007C5A13">
        <w:rPr>
          <w:rFonts w:ascii="OfficinaSansCTT" w:hAnsi="OfficinaSansCTT" w:cs="Arial"/>
          <w:b w:val="0"/>
          <w:shd w:val="clear" w:color="auto" w:fill="FFFFFF"/>
        </w:rPr>
        <w:t>быть отодвинуто на более поздний срок (а санкции к Тегерану, соответственно, продлены). Нефтяные цены находятся под давлением.</w:t>
      </w:r>
    </w:p>
    <w:p w:rsidR="0094563C" w:rsidRDefault="007C5A13" w:rsidP="00BF37BE">
      <w:pPr>
        <w:pStyle w:val="4"/>
        <w:shd w:val="clear" w:color="auto" w:fill="FFFFFF"/>
        <w:spacing w:before="161" w:beforeAutospacing="0" w:after="280" w:afterAutospacing="0" w:line="320" w:lineRule="atLeast"/>
        <w:textAlignment w:val="baseline"/>
        <w:rPr>
          <w:rFonts w:ascii="OfficinaSansCTT" w:hAnsi="OfficinaSansCTT"/>
          <w:b w:val="0"/>
        </w:rPr>
      </w:pPr>
      <w:r w:rsidRPr="007C5A13">
        <w:rPr>
          <w:rFonts w:ascii="OfficinaSansCTT" w:hAnsi="OfficinaSansCTT" w:cs="Arial"/>
          <w:b w:val="0"/>
          <w:shd w:val="clear" w:color="auto" w:fill="FFFFFF"/>
        </w:rPr>
        <w:t xml:space="preserve">На фоне снижения нефтяных цен и усиления рубля под давлением будет находится рубль. Тем более, что основной фактор поддержки - </w:t>
      </w:r>
      <w:r w:rsidRPr="007C5A13">
        <w:rPr>
          <w:rFonts w:ascii="OfficinaSansCTT" w:hAnsi="OfficinaSansCTT" w:cs="Helvetica"/>
          <w:b w:val="0"/>
        </w:rPr>
        <w:t>налоговый</w:t>
      </w:r>
      <w:r w:rsidR="001B141C" w:rsidRPr="007C5A13">
        <w:rPr>
          <w:rFonts w:ascii="OfficinaSansCTT" w:hAnsi="OfficinaSansCTT" w:cs="Helvetica"/>
          <w:b w:val="0"/>
        </w:rPr>
        <w:t xml:space="preserve"> период</w:t>
      </w:r>
      <w:r w:rsidRPr="007C5A13">
        <w:rPr>
          <w:rFonts w:ascii="OfficinaSansCTT" w:hAnsi="OfficinaSansCTT" w:cs="Helvetica"/>
          <w:b w:val="0"/>
        </w:rPr>
        <w:t xml:space="preserve"> – закончился. </w:t>
      </w:r>
      <w:r w:rsidR="00833DE6">
        <w:rPr>
          <w:rFonts w:ascii="OfficinaSansCTT" w:hAnsi="OfficinaSansCTT" w:cs="Helvetica"/>
          <w:b w:val="0"/>
        </w:rPr>
        <w:t xml:space="preserve">Индекс ММВБ в последние дни также окрашен в красный цвет. В ближайшие дни он может протестировать уровень поддержки 1630 пунктов. </w:t>
      </w:r>
      <w:proofErr w:type="gramStart"/>
      <w:r w:rsidR="00833DE6">
        <w:rPr>
          <w:rFonts w:ascii="OfficinaSansCTT" w:hAnsi="OfficinaSansCTT" w:cs="Helvetica"/>
          <w:b w:val="0"/>
        </w:rPr>
        <w:t>Тем временем, в</w:t>
      </w:r>
      <w:r w:rsidR="00883566" w:rsidRPr="002E38A4">
        <w:rPr>
          <w:rFonts w:ascii="OfficinaSansCTT" w:hAnsi="OfficinaSansCTT"/>
        </w:rPr>
        <w:t xml:space="preserve"> </w:t>
      </w:r>
      <w:r w:rsidR="00883566" w:rsidRPr="00833DE6">
        <w:rPr>
          <w:rFonts w:ascii="OfficinaSansCTT" w:hAnsi="OfficinaSansCTT"/>
          <w:b w:val="0"/>
        </w:rPr>
        <w:t>России продолжается</w:t>
      </w:r>
      <w:r w:rsidR="00727FD2" w:rsidRPr="00833DE6">
        <w:rPr>
          <w:rFonts w:ascii="OfficinaSansCTT" w:hAnsi="OfficinaSansCTT"/>
          <w:b w:val="0"/>
        </w:rPr>
        <w:t xml:space="preserve"> сезон “дивидендных отсечек”.</w:t>
      </w:r>
      <w:r w:rsidR="00514D5E" w:rsidRPr="00833DE6">
        <w:rPr>
          <w:rFonts w:ascii="OfficinaSansCTT" w:hAnsi="OfficinaSansCTT"/>
          <w:b w:val="0"/>
        </w:rPr>
        <w:t xml:space="preserve"> 29 июня</w:t>
      </w:r>
      <w:r w:rsidR="00727FD2" w:rsidRPr="00833DE6">
        <w:rPr>
          <w:rFonts w:ascii="OfficinaSansCTT" w:hAnsi="OfficinaSansCTT"/>
          <w:b w:val="0"/>
        </w:rPr>
        <w:t xml:space="preserve"> </w:t>
      </w:r>
      <w:r w:rsidR="00514D5E" w:rsidRPr="00833DE6">
        <w:rPr>
          <w:rFonts w:ascii="OfficinaSansCTT" w:hAnsi="OfficinaSansCTT"/>
          <w:b w:val="0"/>
        </w:rPr>
        <w:t>р</w:t>
      </w:r>
      <w:r w:rsidR="00727FD2" w:rsidRPr="00833DE6">
        <w:rPr>
          <w:rFonts w:ascii="OfficinaSansCTT" w:hAnsi="OfficinaSansCTT"/>
          <w:b w:val="0"/>
        </w:rPr>
        <w:t>еестр</w:t>
      </w:r>
      <w:r w:rsidR="00514D5E" w:rsidRPr="00833DE6">
        <w:rPr>
          <w:rFonts w:ascii="OfficinaSansCTT" w:hAnsi="OfficinaSansCTT"/>
          <w:b w:val="0"/>
        </w:rPr>
        <w:t>ы</w:t>
      </w:r>
      <w:r w:rsidR="00727FD2" w:rsidRPr="00833DE6">
        <w:rPr>
          <w:rFonts w:ascii="OfficinaSansCTT" w:hAnsi="OfficinaSansCTT"/>
          <w:b w:val="0"/>
        </w:rPr>
        <w:t xml:space="preserve"> акционеров под дивидендные выплаты </w:t>
      </w:r>
      <w:r w:rsidR="00883566" w:rsidRPr="00833DE6">
        <w:rPr>
          <w:rFonts w:ascii="OfficinaSansCTT" w:hAnsi="OfficinaSansCTT"/>
          <w:b w:val="0"/>
        </w:rPr>
        <w:t>закро</w:t>
      </w:r>
      <w:r w:rsidR="00514D5E" w:rsidRPr="00833DE6">
        <w:rPr>
          <w:rFonts w:ascii="OfficinaSansCTT" w:hAnsi="OfficinaSansCTT"/>
          <w:b w:val="0"/>
        </w:rPr>
        <w:t>ю</w:t>
      </w:r>
      <w:r w:rsidR="00F12835" w:rsidRPr="00833DE6">
        <w:rPr>
          <w:rFonts w:ascii="OfficinaSansCTT" w:hAnsi="OfficinaSansCTT"/>
          <w:b w:val="0"/>
        </w:rPr>
        <w:t>т</w:t>
      </w:r>
      <w:r w:rsidR="00514D5E" w:rsidRPr="00833DE6">
        <w:rPr>
          <w:rFonts w:ascii="OfficinaSansCTT" w:hAnsi="OfficinaSansCTT"/>
          <w:b w:val="0"/>
        </w:rPr>
        <w:t xml:space="preserve"> </w:t>
      </w:r>
      <w:r w:rsidR="009D65AC">
        <w:rPr>
          <w:rFonts w:ascii="OfficinaSansCTT" w:hAnsi="OfficinaSansCTT"/>
          <w:b w:val="0"/>
        </w:rPr>
        <w:t>«М.В</w:t>
      </w:r>
      <w:r w:rsidR="00514D5E" w:rsidRPr="00833DE6">
        <w:rPr>
          <w:rFonts w:ascii="OfficinaSansCTT" w:hAnsi="OfficinaSansCTT"/>
          <w:b w:val="0"/>
        </w:rPr>
        <w:t>идео</w:t>
      </w:r>
      <w:r w:rsidR="009D65AC">
        <w:rPr>
          <w:rFonts w:ascii="OfficinaSansCTT" w:hAnsi="OfficinaSansCTT"/>
          <w:b w:val="0"/>
        </w:rPr>
        <w:t>»</w:t>
      </w:r>
      <w:r w:rsidR="00514D5E" w:rsidRPr="00833DE6">
        <w:rPr>
          <w:rFonts w:ascii="OfficinaSansCTT" w:hAnsi="OfficinaSansCTT"/>
          <w:b w:val="0"/>
        </w:rPr>
        <w:t xml:space="preserve"> </w:t>
      </w:r>
      <w:r w:rsidR="00883566" w:rsidRPr="00833DE6">
        <w:rPr>
          <w:rFonts w:ascii="OfficinaSansCTT" w:hAnsi="OfficinaSansCTT"/>
          <w:b w:val="0"/>
        </w:rPr>
        <w:t xml:space="preserve">(дивиденд </w:t>
      </w:r>
      <w:r w:rsidR="00514D5E" w:rsidRPr="00833DE6">
        <w:rPr>
          <w:rFonts w:ascii="OfficinaSansCTT" w:hAnsi="OfficinaSansCTT"/>
          <w:b w:val="0"/>
        </w:rPr>
        <w:t>27</w:t>
      </w:r>
      <w:r w:rsidR="00BC019A" w:rsidRPr="00833DE6">
        <w:rPr>
          <w:rFonts w:ascii="OfficinaSansCTT" w:hAnsi="OfficinaSansCTT"/>
          <w:b w:val="0"/>
        </w:rPr>
        <w:t xml:space="preserve"> рублей</w:t>
      </w:r>
      <w:r w:rsidR="00514D5E" w:rsidRPr="00833DE6">
        <w:rPr>
          <w:rFonts w:ascii="OfficinaSansCTT" w:hAnsi="OfficinaSansCTT"/>
          <w:b w:val="0"/>
        </w:rPr>
        <w:t xml:space="preserve"> на акцию</w:t>
      </w:r>
      <w:r w:rsidR="00BC019A" w:rsidRPr="00833DE6">
        <w:rPr>
          <w:rFonts w:ascii="OfficinaSansCTT" w:hAnsi="OfficinaSansCTT"/>
          <w:b w:val="0"/>
        </w:rPr>
        <w:t xml:space="preserve">, доходность </w:t>
      </w:r>
      <w:r w:rsidR="00883566" w:rsidRPr="00833DE6">
        <w:rPr>
          <w:rFonts w:ascii="OfficinaSansCTT" w:hAnsi="OfficinaSansCTT"/>
          <w:b w:val="0"/>
        </w:rPr>
        <w:t>1</w:t>
      </w:r>
      <w:r w:rsidR="00514D5E" w:rsidRPr="00833DE6">
        <w:rPr>
          <w:rFonts w:ascii="OfficinaSansCTT" w:hAnsi="OfficinaSansCTT"/>
          <w:b w:val="0"/>
        </w:rPr>
        <w:t>2</w:t>
      </w:r>
      <w:r w:rsidR="00BC019A" w:rsidRPr="00833DE6">
        <w:rPr>
          <w:rFonts w:ascii="OfficinaSansCTT" w:hAnsi="OfficinaSansCTT"/>
          <w:b w:val="0"/>
        </w:rPr>
        <w:t>.</w:t>
      </w:r>
      <w:r w:rsidR="00514D5E" w:rsidRPr="00833DE6">
        <w:rPr>
          <w:rFonts w:ascii="OfficinaSansCTT" w:hAnsi="OfficinaSansCTT"/>
          <w:b w:val="0"/>
        </w:rPr>
        <w:t>5</w:t>
      </w:r>
      <w:r w:rsidR="00883566" w:rsidRPr="00833DE6">
        <w:rPr>
          <w:rFonts w:ascii="OfficinaSansCTT" w:hAnsi="OfficinaSansCTT"/>
          <w:b w:val="0"/>
        </w:rPr>
        <w:t xml:space="preserve">%), </w:t>
      </w:r>
      <w:r w:rsidR="009D65AC">
        <w:rPr>
          <w:rFonts w:ascii="OfficinaSansCTT" w:hAnsi="OfficinaSansCTT"/>
          <w:b w:val="0"/>
        </w:rPr>
        <w:t>«</w:t>
      </w:r>
      <w:r w:rsidR="00E75752" w:rsidRPr="00833DE6">
        <w:rPr>
          <w:rFonts w:ascii="OfficinaSansCTT" w:hAnsi="OfficinaSansCTT"/>
          <w:b w:val="0"/>
        </w:rPr>
        <w:t>Роснефть</w:t>
      </w:r>
      <w:r w:rsidR="009D65AC">
        <w:rPr>
          <w:rFonts w:ascii="OfficinaSansCTT" w:hAnsi="OfficinaSansCTT"/>
          <w:b w:val="0"/>
        </w:rPr>
        <w:t>»</w:t>
      </w:r>
      <w:r w:rsidR="00E75752" w:rsidRPr="00833DE6">
        <w:rPr>
          <w:rFonts w:ascii="OfficinaSansCTT" w:hAnsi="OfficinaSansCTT"/>
          <w:b w:val="0"/>
        </w:rPr>
        <w:t xml:space="preserve"> (8.21 рубля, 3.5%), </w:t>
      </w:r>
      <w:r w:rsidR="009D65AC">
        <w:rPr>
          <w:rFonts w:ascii="OfficinaSansCTT" w:hAnsi="OfficinaSansCTT"/>
          <w:b w:val="0"/>
        </w:rPr>
        <w:t>«</w:t>
      </w:r>
      <w:r w:rsidR="008B71E2" w:rsidRPr="00833DE6">
        <w:rPr>
          <w:rFonts w:ascii="OfficinaSansCTT" w:hAnsi="OfficinaSansCTT"/>
          <w:b w:val="0"/>
        </w:rPr>
        <w:t>МРСК Центра и Приволжья</w:t>
      </w:r>
      <w:r w:rsidR="009D65AC">
        <w:rPr>
          <w:rFonts w:ascii="OfficinaSansCTT" w:hAnsi="OfficinaSansCTT"/>
          <w:b w:val="0"/>
        </w:rPr>
        <w:t>»</w:t>
      </w:r>
      <w:r w:rsidR="008B71E2" w:rsidRPr="00833DE6">
        <w:rPr>
          <w:rFonts w:ascii="OfficinaSansCTT" w:hAnsi="OfficinaSansCTT"/>
          <w:b w:val="0"/>
        </w:rPr>
        <w:t xml:space="preserve"> (0.31 копейка, 4.4%), </w:t>
      </w:r>
      <w:r w:rsidR="009D65AC">
        <w:rPr>
          <w:rFonts w:ascii="OfficinaSansCTT" w:hAnsi="OfficinaSansCTT"/>
          <w:b w:val="0"/>
        </w:rPr>
        <w:t>«</w:t>
      </w:r>
      <w:r w:rsidR="00514D5E" w:rsidRPr="00833DE6">
        <w:rPr>
          <w:rFonts w:ascii="OfficinaSansCTT" w:hAnsi="OfficinaSansCTT"/>
          <w:b w:val="0"/>
        </w:rPr>
        <w:t>МРСК Волги</w:t>
      </w:r>
      <w:r w:rsidR="009D65AC">
        <w:rPr>
          <w:rFonts w:ascii="OfficinaSansCTT" w:hAnsi="OfficinaSansCTT"/>
          <w:b w:val="0"/>
        </w:rPr>
        <w:t>»</w:t>
      </w:r>
      <w:r w:rsidR="00514D5E" w:rsidRPr="00833DE6">
        <w:rPr>
          <w:rFonts w:ascii="OfficinaSansCTT" w:hAnsi="OfficinaSansCTT"/>
          <w:b w:val="0"/>
        </w:rPr>
        <w:t xml:space="preserve"> (0.01 копейки, 0.4%), </w:t>
      </w:r>
      <w:r w:rsidR="009D65AC">
        <w:rPr>
          <w:rFonts w:ascii="OfficinaSansCTT" w:hAnsi="OfficinaSansCTT"/>
          <w:b w:val="0"/>
        </w:rPr>
        <w:t>«</w:t>
      </w:r>
      <w:r w:rsidR="00514D5E" w:rsidRPr="00833DE6">
        <w:rPr>
          <w:rFonts w:ascii="OfficinaSansCTT" w:hAnsi="OfficinaSansCTT"/>
          <w:b w:val="0"/>
        </w:rPr>
        <w:t>МРСК Урала</w:t>
      </w:r>
      <w:r w:rsidR="009D65AC">
        <w:rPr>
          <w:rFonts w:ascii="OfficinaSansCTT" w:hAnsi="OfficinaSansCTT"/>
          <w:b w:val="0"/>
        </w:rPr>
        <w:t>»</w:t>
      </w:r>
      <w:r w:rsidR="00514D5E" w:rsidRPr="00833DE6">
        <w:rPr>
          <w:rFonts w:ascii="OfficinaSansCTT" w:hAnsi="OfficinaSansCTT"/>
          <w:b w:val="0"/>
        </w:rPr>
        <w:t xml:space="preserve"> (0.58 копейки, 7%), </w:t>
      </w:r>
      <w:r w:rsidR="009D65AC">
        <w:rPr>
          <w:rFonts w:ascii="OfficinaSansCTT" w:hAnsi="OfficinaSansCTT"/>
          <w:b w:val="0"/>
        </w:rPr>
        <w:t>«</w:t>
      </w:r>
      <w:proofErr w:type="spellStart"/>
      <w:r w:rsidR="00514D5E" w:rsidRPr="00833DE6">
        <w:rPr>
          <w:rFonts w:ascii="OfficinaSansCTT" w:hAnsi="OfficinaSansCTT"/>
          <w:b w:val="0"/>
        </w:rPr>
        <w:t>Энел</w:t>
      </w:r>
      <w:proofErr w:type="spellEnd"/>
      <w:r w:rsidR="00514D5E" w:rsidRPr="00833DE6">
        <w:rPr>
          <w:rFonts w:ascii="OfficinaSansCTT" w:hAnsi="OfficinaSansCTT"/>
          <w:b w:val="0"/>
        </w:rPr>
        <w:t xml:space="preserve"> Россия</w:t>
      </w:r>
      <w:r w:rsidR="009D65AC">
        <w:rPr>
          <w:rFonts w:ascii="OfficinaSansCTT" w:hAnsi="OfficinaSansCTT"/>
          <w:b w:val="0"/>
        </w:rPr>
        <w:t>»</w:t>
      </w:r>
      <w:r w:rsidR="00BC019A" w:rsidRPr="00833DE6">
        <w:rPr>
          <w:rFonts w:ascii="OfficinaSansCTT" w:hAnsi="OfficinaSansCTT"/>
          <w:b w:val="0"/>
        </w:rPr>
        <w:t xml:space="preserve"> (</w:t>
      </w:r>
      <w:r w:rsidR="00514D5E" w:rsidRPr="00833DE6">
        <w:rPr>
          <w:rFonts w:ascii="OfficinaSansCTT" w:hAnsi="OfficinaSansCTT"/>
          <w:b w:val="0"/>
        </w:rPr>
        <w:t>8.073</w:t>
      </w:r>
      <w:r w:rsidR="00883566" w:rsidRPr="00833DE6">
        <w:rPr>
          <w:rFonts w:ascii="OfficinaSansCTT" w:hAnsi="OfficinaSansCTT"/>
          <w:b w:val="0"/>
        </w:rPr>
        <w:t xml:space="preserve"> копе</w:t>
      </w:r>
      <w:r w:rsidR="00514D5E" w:rsidRPr="00833DE6">
        <w:rPr>
          <w:rFonts w:ascii="OfficinaSansCTT" w:hAnsi="OfficinaSansCTT"/>
          <w:b w:val="0"/>
        </w:rPr>
        <w:t>е</w:t>
      </w:r>
      <w:r w:rsidR="00883566" w:rsidRPr="00833DE6">
        <w:rPr>
          <w:rFonts w:ascii="OfficinaSansCTT" w:hAnsi="OfficinaSansCTT"/>
          <w:b w:val="0"/>
        </w:rPr>
        <w:t>к</w:t>
      </w:r>
      <w:r w:rsidR="00BC019A" w:rsidRPr="00833DE6">
        <w:rPr>
          <w:rFonts w:ascii="OfficinaSansCTT" w:hAnsi="OfficinaSansCTT"/>
          <w:b w:val="0"/>
        </w:rPr>
        <w:t xml:space="preserve">, </w:t>
      </w:r>
      <w:r w:rsidR="00514D5E" w:rsidRPr="00833DE6">
        <w:rPr>
          <w:rFonts w:ascii="OfficinaSansCTT" w:hAnsi="OfficinaSansCTT"/>
          <w:b w:val="0"/>
        </w:rPr>
        <w:t>8</w:t>
      </w:r>
      <w:r w:rsidR="00BC019A" w:rsidRPr="00833DE6">
        <w:rPr>
          <w:rFonts w:ascii="OfficinaSansCTT" w:hAnsi="OfficinaSansCTT"/>
          <w:b w:val="0"/>
        </w:rPr>
        <w:t>.</w:t>
      </w:r>
      <w:r w:rsidR="00883566" w:rsidRPr="00833DE6">
        <w:rPr>
          <w:rFonts w:ascii="OfficinaSansCTT" w:hAnsi="OfficinaSansCTT"/>
          <w:b w:val="0"/>
        </w:rPr>
        <w:t>1%), а</w:t>
      </w:r>
      <w:r w:rsidR="00514D5E" w:rsidRPr="00833DE6">
        <w:rPr>
          <w:rFonts w:ascii="OfficinaSansCTT" w:hAnsi="OfficinaSansCTT"/>
          <w:b w:val="0"/>
        </w:rPr>
        <w:t xml:space="preserve"> 3 июля </w:t>
      </w:r>
      <w:r w:rsidR="00BC019A" w:rsidRPr="00833DE6">
        <w:rPr>
          <w:rFonts w:ascii="OfficinaSansCTT" w:hAnsi="OfficinaSansCTT"/>
          <w:b w:val="0"/>
        </w:rPr>
        <w:t xml:space="preserve">– </w:t>
      </w:r>
      <w:r w:rsidR="009D65AC">
        <w:rPr>
          <w:rFonts w:ascii="OfficinaSansCTT" w:hAnsi="OfficinaSansCTT"/>
          <w:b w:val="0"/>
        </w:rPr>
        <w:t>«</w:t>
      </w:r>
      <w:r w:rsidR="00514D5E" w:rsidRPr="00833DE6">
        <w:rPr>
          <w:rFonts w:ascii="OfficinaSansCTT" w:hAnsi="OfficinaSansCTT"/>
          <w:b w:val="0"/>
        </w:rPr>
        <w:t>Ростелеком</w:t>
      </w:r>
      <w:r w:rsidR="009D65AC">
        <w:rPr>
          <w:rFonts w:ascii="OfficinaSansCTT" w:hAnsi="OfficinaSansCTT"/>
          <w:b w:val="0"/>
        </w:rPr>
        <w:t>»</w:t>
      </w:r>
      <w:r w:rsidR="00BC019A" w:rsidRPr="00833DE6">
        <w:rPr>
          <w:rFonts w:ascii="OfficinaSansCTT" w:hAnsi="OfficinaSansCTT"/>
          <w:b w:val="0"/>
        </w:rPr>
        <w:t xml:space="preserve"> (</w:t>
      </w:r>
      <w:r w:rsidR="00514D5E" w:rsidRPr="00833DE6">
        <w:rPr>
          <w:rFonts w:ascii="OfficinaSansCTT" w:hAnsi="OfficinaSansCTT"/>
          <w:b w:val="0"/>
        </w:rPr>
        <w:t>3</w:t>
      </w:r>
      <w:r w:rsidR="00BC019A" w:rsidRPr="00833DE6">
        <w:rPr>
          <w:rFonts w:ascii="OfficinaSansCTT" w:hAnsi="OfficinaSansCTT"/>
          <w:b w:val="0"/>
        </w:rPr>
        <w:t>.</w:t>
      </w:r>
      <w:r w:rsidR="00514D5E" w:rsidRPr="00833DE6">
        <w:rPr>
          <w:rFonts w:ascii="OfficinaSansCTT" w:hAnsi="OfficinaSansCTT"/>
          <w:b w:val="0"/>
        </w:rPr>
        <w:t>34 рубля</w:t>
      </w:r>
      <w:r w:rsidR="00883566" w:rsidRPr="00833DE6">
        <w:rPr>
          <w:rFonts w:ascii="OfficinaSansCTT" w:hAnsi="OfficinaSansCTT"/>
          <w:b w:val="0"/>
        </w:rPr>
        <w:t>, 3</w:t>
      </w:r>
      <w:r w:rsidR="00514D5E" w:rsidRPr="00833DE6">
        <w:rPr>
          <w:rFonts w:ascii="OfficinaSansCTT" w:hAnsi="OfficinaSansCTT"/>
          <w:b w:val="0"/>
        </w:rPr>
        <w:t>.5</w:t>
      </w:r>
      <w:r w:rsidR="00883566" w:rsidRPr="00833DE6">
        <w:rPr>
          <w:rFonts w:ascii="OfficinaSansCTT" w:hAnsi="OfficinaSansCTT"/>
          <w:b w:val="0"/>
        </w:rPr>
        <w:t>%)</w:t>
      </w:r>
      <w:r w:rsidR="00514D5E" w:rsidRPr="00833DE6">
        <w:rPr>
          <w:rFonts w:ascii="OfficinaSansCTT" w:hAnsi="OfficinaSansCTT"/>
          <w:b w:val="0"/>
        </w:rPr>
        <w:t xml:space="preserve">, </w:t>
      </w:r>
      <w:r w:rsidR="00C81A52" w:rsidRPr="00833DE6">
        <w:rPr>
          <w:rFonts w:ascii="OfficinaSansCTT" w:hAnsi="OfficinaSansCTT"/>
          <w:b w:val="0"/>
        </w:rPr>
        <w:t xml:space="preserve">Банк </w:t>
      </w:r>
      <w:r w:rsidR="009D65AC">
        <w:rPr>
          <w:rFonts w:ascii="OfficinaSansCTT" w:hAnsi="OfficinaSansCTT"/>
          <w:b w:val="0"/>
        </w:rPr>
        <w:t>«</w:t>
      </w:r>
      <w:r w:rsidR="00C81A52" w:rsidRPr="00833DE6">
        <w:rPr>
          <w:rFonts w:ascii="OfficinaSansCTT" w:hAnsi="OfficinaSansCTT"/>
          <w:b w:val="0"/>
        </w:rPr>
        <w:t>Санкт-Петербург</w:t>
      </w:r>
      <w:proofErr w:type="gramEnd"/>
      <w:r w:rsidR="009D65AC">
        <w:rPr>
          <w:rFonts w:ascii="OfficinaSansCTT" w:hAnsi="OfficinaSansCTT"/>
          <w:b w:val="0"/>
        </w:rPr>
        <w:t>»</w:t>
      </w:r>
      <w:r w:rsidR="00C81A52" w:rsidRPr="00833DE6">
        <w:rPr>
          <w:rFonts w:ascii="OfficinaSansCTT" w:hAnsi="OfficinaSansCTT"/>
          <w:b w:val="0"/>
        </w:rPr>
        <w:t xml:space="preserve"> (</w:t>
      </w:r>
      <w:proofErr w:type="gramStart"/>
      <w:r w:rsidR="00C81A52" w:rsidRPr="00833DE6">
        <w:rPr>
          <w:rFonts w:ascii="OfficinaSansCTT" w:hAnsi="OfficinaSansCTT"/>
          <w:b w:val="0"/>
        </w:rPr>
        <w:t xml:space="preserve">2.02 рубля, 5.3%), </w:t>
      </w:r>
      <w:r w:rsidR="009D65AC">
        <w:rPr>
          <w:rFonts w:ascii="OfficinaSansCTT" w:hAnsi="OfficinaSansCTT"/>
          <w:b w:val="0"/>
        </w:rPr>
        <w:t>«</w:t>
      </w:r>
      <w:proofErr w:type="spellStart"/>
      <w:r w:rsidR="00514D5E" w:rsidRPr="00833DE6">
        <w:rPr>
          <w:rFonts w:ascii="OfficinaSansCTT" w:hAnsi="OfficinaSansCTT"/>
          <w:b w:val="0"/>
        </w:rPr>
        <w:t>Вымпелком</w:t>
      </w:r>
      <w:proofErr w:type="spellEnd"/>
      <w:r w:rsidR="009D65AC">
        <w:rPr>
          <w:rFonts w:ascii="OfficinaSansCTT" w:hAnsi="OfficinaSansCTT"/>
          <w:b w:val="0"/>
        </w:rPr>
        <w:t>»</w:t>
      </w:r>
      <w:r w:rsidR="00514D5E" w:rsidRPr="00833DE6">
        <w:rPr>
          <w:rFonts w:ascii="OfficinaSansCTT" w:hAnsi="OfficinaSansCTT"/>
          <w:b w:val="0"/>
        </w:rPr>
        <w:t xml:space="preserve"> (0.1 копейки, 0.1%), Центральный телеграф (58.13 копеек, 3.5%)</w:t>
      </w:r>
      <w:r w:rsidR="00BC019A" w:rsidRPr="00833DE6">
        <w:rPr>
          <w:rFonts w:ascii="OfficinaSansCTT" w:hAnsi="OfficinaSansCTT"/>
          <w:b w:val="0"/>
        </w:rPr>
        <w:t>.</w:t>
      </w:r>
      <w:proofErr w:type="gramEnd"/>
      <w:r w:rsidR="00F12835" w:rsidRPr="00833DE6">
        <w:rPr>
          <w:rFonts w:ascii="OfficinaSansCTT" w:hAnsi="OfficinaSansCTT"/>
          <w:b w:val="0"/>
        </w:rPr>
        <w:t xml:space="preserve"> </w:t>
      </w:r>
      <w:r w:rsidR="00727FD2" w:rsidRPr="00833DE6">
        <w:rPr>
          <w:rFonts w:ascii="OfficinaSansCTT" w:hAnsi="OfficinaSansCTT"/>
          <w:b w:val="0"/>
        </w:rPr>
        <w:t xml:space="preserve">Кроме того, отметим </w:t>
      </w:r>
      <w:r w:rsidR="00D50E80" w:rsidRPr="00833DE6">
        <w:rPr>
          <w:rFonts w:ascii="OfficinaSansCTT" w:hAnsi="OfficinaSansCTT"/>
          <w:b w:val="0"/>
        </w:rPr>
        <w:t>публикацию отчётно</w:t>
      </w:r>
      <w:r w:rsidR="00514D5E" w:rsidRPr="00833DE6">
        <w:rPr>
          <w:rFonts w:ascii="OfficinaSansCTT" w:hAnsi="OfficinaSansCTT"/>
          <w:b w:val="0"/>
        </w:rPr>
        <w:t xml:space="preserve">сти за 1 квартал по МСФО </w:t>
      </w:r>
      <w:r w:rsidR="009D65AC">
        <w:rPr>
          <w:rFonts w:ascii="OfficinaSansCTT" w:hAnsi="OfficinaSansCTT"/>
          <w:b w:val="0"/>
        </w:rPr>
        <w:t>«</w:t>
      </w:r>
      <w:proofErr w:type="spellStart"/>
      <w:r w:rsidR="00514D5E" w:rsidRPr="00833DE6">
        <w:rPr>
          <w:rFonts w:ascii="OfficinaSansCTT" w:hAnsi="OfficinaSansCTT"/>
          <w:b w:val="0"/>
        </w:rPr>
        <w:t>Русгидро</w:t>
      </w:r>
      <w:proofErr w:type="spellEnd"/>
      <w:r w:rsidR="009D65AC">
        <w:rPr>
          <w:rFonts w:ascii="OfficinaSansCTT" w:hAnsi="OfficinaSansCTT"/>
          <w:b w:val="0"/>
        </w:rPr>
        <w:t>»</w:t>
      </w:r>
      <w:r w:rsidR="00E75752" w:rsidRPr="00833DE6">
        <w:rPr>
          <w:rFonts w:ascii="OfficinaSansCTT" w:hAnsi="OfficinaSansCTT"/>
          <w:b w:val="0"/>
        </w:rPr>
        <w:t xml:space="preserve">, </w:t>
      </w:r>
      <w:r w:rsidR="009D65AC">
        <w:rPr>
          <w:rFonts w:ascii="OfficinaSansCTT" w:hAnsi="OfficinaSansCTT"/>
          <w:b w:val="0"/>
        </w:rPr>
        <w:t>«</w:t>
      </w:r>
      <w:proofErr w:type="spellStart"/>
      <w:r w:rsidR="00E75752" w:rsidRPr="00833DE6">
        <w:rPr>
          <w:rFonts w:ascii="OfficinaSansCTT" w:hAnsi="OfficinaSansCTT"/>
          <w:b w:val="0"/>
        </w:rPr>
        <w:t>Уралкалия</w:t>
      </w:r>
      <w:proofErr w:type="spellEnd"/>
      <w:r w:rsidR="009D65AC">
        <w:rPr>
          <w:rFonts w:ascii="OfficinaSansCTT" w:hAnsi="OfficinaSansCTT"/>
          <w:b w:val="0"/>
        </w:rPr>
        <w:t>»</w:t>
      </w:r>
      <w:r w:rsidR="00D50E80" w:rsidRPr="00833DE6">
        <w:rPr>
          <w:rFonts w:ascii="OfficinaSansCTT" w:hAnsi="OfficinaSansCTT"/>
          <w:b w:val="0"/>
        </w:rPr>
        <w:t xml:space="preserve"> и </w:t>
      </w:r>
      <w:r w:rsidR="00727FD2" w:rsidRPr="00833DE6">
        <w:rPr>
          <w:rFonts w:ascii="OfficinaSansCTT" w:hAnsi="OfficinaSansCTT"/>
          <w:b w:val="0"/>
        </w:rPr>
        <w:t xml:space="preserve">годовые собрания акционеров </w:t>
      </w:r>
      <w:r w:rsidR="009D65AC">
        <w:rPr>
          <w:rFonts w:ascii="OfficinaSansCTT" w:hAnsi="OfficinaSansCTT"/>
          <w:b w:val="0"/>
        </w:rPr>
        <w:t>ЧТПЗ, «</w:t>
      </w:r>
      <w:proofErr w:type="spellStart"/>
      <w:r w:rsidR="009D65AC">
        <w:rPr>
          <w:rFonts w:ascii="OfficinaSansCTT" w:hAnsi="OfficinaSansCTT"/>
          <w:b w:val="0"/>
        </w:rPr>
        <w:t>ЮТ</w:t>
      </w:r>
      <w:r w:rsidR="00514D5E" w:rsidRPr="00833DE6">
        <w:rPr>
          <w:rFonts w:ascii="OfficinaSansCTT" w:hAnsi="OfficinaSansCTT"/>
          <w:b w:val="0"/>
        </w:rPr>
        <w:t>эйр</w:t>
      </w:r>
      <w:proofErr w:type="spellEnd"/>
      <w:r w:rsidR="009D65AC">
        <w:rPr>
          <w:rFonts w:ascii="OfficinaSansCTT" w:hAnsi="OfficinaSansCTT"/>
          <w:b w:val="0"/>
        </w:rPr>
        <w:t>»</w:t>
      </w:r>
      <w:r w:rsidR="00514D5E" w:rsidRPr="00833DE6">
        <w:rPr>
          <w:rFonts w:ascii="OfficinaSansCTT" w:hAnsi="OfficinaSansCTT"/>
          <w:b w:val="0"/>
        </w:rPr>
        <w:t xml:space="preserve">, </w:t>
      </w:r>
      <w:r w:rsidR="009D65AC">
        <w:rPr>
          <w:rFonts w:ascii="OfficinaSansCTT" w:hAnsi="OfficinaSansCTT"/>
          <w:b w:val="0"/>
        </w:rPr>
        <w:t>НМТП, «</w:t>
      </w:r>
      <w:proofErr w:type="spellStart"/>
      <w:r w:rsidR="009D65AC">
        <w:rPr>
          <w:rFonts w:ascii="OfficinaSansCTT" w:hAnsi="OfficinaSansCTT"/>
          <w:b w:val="0"/>
        </w:rPr>
        <w:t>МегаФ</w:t>
      </w:r>
      <w:r w:rsidR="00E75752" w:rsidRPr="00833DE6">
        <w:rPr>
          <w:rFonts w:ascii="OfficinaSansCTT" w:hAnsi="OfficinaSansCTT"/>
          <w:b w:val="0"/>
        </w:rPr>
        <w:t>она</w:t>
      </w:r>
      <w:proofErr w:type="spellEnd"/>
      <w:r w:rsidR="009D65AC">
        <w:rPr>
          <w:rFonts w:ascii="OfficinaSansCTT" w:hAnsi="OfficinaSansCTT"/>
          <w:b w:val="0"/>
        </w:rPr>
        <w:t>»</w:t>
      </w:r>
      <w:r w:rsidR="00E75752" w:rsidRPr="00833DE6">
        <w:rPr>
          <w:rFonts w:ascii="OfficinaSansCTT" w:hAnsi="OfficinaSansCTT"/>
          <w:b w:val="0"/>
        </w:rPr>
        <w:t xml:space="preserve">, </w:t>
      </w:r>
      <w:r w:rsidR="009D65AC">
        <w:rPr>
          <w:rFonts w:ascii="OfficinaSansCTT" w:hAnsi="OfficinaSansCTT"/>
          <w:b w:val="0"/>
        </w:rPr>
        <w:t>«</w:t>
      </w:r>
      <w:proofErr w:type="spellStart"/>
      <w:r w:rsidR="00E75752" w:rsidRPr="00833DE6">
        <w:rPr>
          <w:rFonts w:ascii="OfficinaSansCTT" w:hAnsi="OfficinaSansCTT"/>
          <w:b w:val="0"/>
        </w:rPr>
        <w:t>СОЛЛЕРС</w:t>
      </w:r>
      <w:r w:rsidR="009D65AC">
        <w:rPr>
          <w:rFonts w:ascii="OfficinaSansCTT" w:hAnsi="OfficinaSansCTT"/>
          <w:b w:val="0"/>
        </w:rPr>
        <w:t>а</w:t>
      </w:r>
      <w:proofErr w:type="spellEnd"/>
      <w:r w:rsidR="009D65AC">
        <w:rPr>
          <w:rFonts w:ascii="OfficinaSansCTT" w:hAnsi="OfficinaSansCTT"/>
          <w:b w:val="0"/>
        </w:rPr>
        <w:t>»</w:t>
      </w:r>
      <w:r w:rsidR="00E75752" w:rsidRPr="00833DE6">
        <w:rPr>
          <w:rFonts w:ascii="OfficinaSansCTT" w:hAnsi="OfficinaSansCTT"/>
          <w:b w:val="0"/>
        </w:rPr>
        <w:t xml:space="preserve">, </w:t>
      </w:r>
      <w:r w:rsidR="009D65AC">
        <w:rPr>
          <w:rFonts w:ascii="OfficinaSansCTT" w:hAnsi="OfficinaSansCTT"/>
          <w:b w:val="0"/>
        </w:rPr>
        <w:lastRenderedPageBreak/>
        <w:t>«Г</w:t>
      </w:r>
      <w:r w:rsidR="00514D5E" w:rsidRPr="00833DE6">
        <w:rPr>
          <w:rFonts w:ascii="OfficinaSansCTT" w:hAnsi="OfficinaSansCTT"/>
          <w:b w:val="0"/>
        </w:rPr>
        <w:t>руппы ПИК</w:t>
      </w:r>
      <w:r w:rsidR="009D65AC">
        <w:rPr>
          <w:rFonts w:ascii="OfficinaSansCTT" w:hAnsi="OfficinaSansCTT"/>
          <w:b w:val="0"/>
        </w:rPr>
        <w:t>»</w:t>
      </w:r>
      <w:r w:rsidR="00514D5E" w:rsidRPr="00833DE6">
        <w:rPr>
          <w:rFonts w:ascii="OfficinaSansCTT" w:hAnsi="OfficinaSansCTT"/>
          <w:b w:val="0"/>
        </w:rPr>
        <w:t xml:space="preserve">, ОВК, </w:t>
      </w:r>
      <w:r w:rsidR="009D65AC">
        <w:rPr>
          <w:rFonts w:ascii="OfficinaSansCTT" w:hAnsi="OfficinaSansCTT"/>
          <w:b w:val="0"/>
        </w:rPr>
        <w:t>«</w:t>
      </w:r>
      <w:r w:rsidR="00514D5E" w:rsidRPr="00833DE6">
        <w:rPr>
          <w:rFonts w:ascii="OfficinaSansCTT" w:hAnsi="OfficinaSansCTT"/>
          <w:b w:val="0"/>
        </w:rPr>
        <w:t>Башнефти</w:t>
      </w:r>
      <w:r w:rsidR="009D65AC">
        <w:rPr>
          <w:rFonts w:ascii="OfficinaSansCTT" w:hAnsi="OfficinaSansCTT"/>
          <w:b w:val="0"/>
        </w:rPr>
        <w:t>»</w:t>
      </w:r>
      <w:r w:rsidR="00514D5E" w:rsidRPr="00833DE6">
        <w:rPr>
          <w:rFonts w:ascii="OfficinaSansCTT" w:hAnsi="OfficinaSansCTT"/>
          <w:b w:val="0"/>
        </w:rPr>
        <w:t xml:space="preserve">, </w:t>
      </w:r>
      <w:r w:rsidR="009D65AC">
        <w:rPr>
          <w:rFonts w:ascii="OfficinaSansCTT" w:hAnsi="OfficinaSansCTT"/>
          <w:b w:val="0"/>
        </w:rPr>
        <w:t>«</w:t>
      </w:r>
      <w:proofErr w:type="spellStart"/>
      <w:r w:rsidR="00514D5E" w:rsidRPr="00833DE6">
        <w:rPr>
          <w:rFonts w:ascii="OfficinaSansCTT" w:hAnsi="OfficinaSansCTT"/>
          <w:b w:val="0"/>
        </w:rPr>
        <w:t>Мечела</w:t>
      </w:r>
      <w:proofErr w:type="spellEnd"/>
      <w:r w:rsidR="009D65AC">
        <w:rPr>
          <w:rFonts w:ascii="OfficinaSansCTT" w:hAnsi="OfficinaSansCTT"/>
          <w:b w:val="0"/>
        </w:rPr>
        <w:t>»</w:t>
      </w:r>
      <w:r w:rsidR="00514D5E" w:rsidRPr="00833DE6">
        <w:rPr>
          <w:rFonts w:ascii="OfficinaSansCTT" w:hAnsi="OfficinaSansCTT"/>
          <w:b w:val="0"/>
        </w:rPr>
        <w:t xml:space="preserve">, ОАК, </w:t>
      </w:r>
      <w:r w:rsidR="009D65AC">
        <w:rPr>
          <w:rFonts w:ascii="OfficinaSansCTT" w:hAnsi="OfficinaSansCTT"/>
          <w:b w:val="0"/>
        </w:rPr>
        <w:t>«</w:t>
      </w:r>
      <w:proofErr w:type="spellStart"/>
      <w:r w:rsidR="00514D5E" w:rsidRPr="00833DE6">
        <w:rPr>
          <w:rFonts w:ascii="OfficinaSansCTT" w:hAnsi="OfficinaSansCTT"/>
          <w:b w:val="0"/>
        </w:rPr>
        <w:t>Россетей</w:t>
      </w:r>
      <w:proofErr w:type="spellEnd"/>
      <w:r w:rsidR="009D65AC">
        <w:rPr>
          <w:rFonts w:ascii="OfficinaSansCTT" w:hAnsi="OfficinaSansCTT"/>
          <w:b w:val="0"/>
        </w:rPr>
        <w:t>»</w:t>
      </w:r>
      <w:r w:rsidR="00514D5E" w:rsidRPr="00833DE6">
        <w:rPr>
          <w:rFonts w:ascii="OfficinaSansCTT" w:hAnsi="OfficinaSansCTT"/>
          <w:b w:val="0"/>
        </w:rPr>
        <w:t xml:space="preserve">, </w:t>
      </w:r>
      <w:r w:rsidR="009D65AC">
        <w:rPr>
          <w:rFonts w:ascii="OfficinaSansCTT" w:hAnsi="OfficinaSansCTT"/>
          <w:b w:val="0"/>
        </w:rPr>
        <w:t>«</w:t>
      </w:r>
      <w:r w:rsidR="00514D5E" w:rsidRPr="00833DE6">
        <w:rPr>
          <w:rFonts w:ascii="OfficinaSansCTT" w:hAnsi="OfficinaSansCTT"/>
          <w:b w:val="0"/>
        </w:rPr>
        <w:t>Высочайшего</w:t>
      </w:r>
      <w:r w:rsidR="009D65AC">
        <w:rPr>
          <w:rFonts w:ascii="OfficinaSansCTT" w:hAnsi="OfficinaSansCTT"/>
          <w:b w:val="0"/>
        </w:rPr>
        <w:t>»</w:t>
      </w:r>
      <w:r w:rsidR="00514D5E" w:rsidRPr="00833DE6">
        <w:rPr>
          <w:rFonts w:ascii="OfficinaSansCTT" w:hAnsi="OfficinaSansCTT"/>
          <w:b w:val="0"/>
        </w:rPr>
        <w:t xml:space="preserve">, ТГК-2, </w:t>
      </w:r>
      <w:r w:rsidR="009D65AC">
        <w:rPr>
          <w:rFonts w:ascii="OfficinaSansCTT" w:hAnsi="OfficinaSansCTT"/>
          <w:b w:val="0"/>
        </w:rPr>
        <w:t>«</w:t>
      </w:r>
      <w:proofErr w:type="spellStart"/>
      <w:r w:rsidR="00514D5E" w:rsidRPr="00833DE6">
        <w:rPr>
          <w:rFonts w:ascii="OfficinaSansCTT" w:hAnsi="OfficinaSansCTT"/>
          <w:b w:val="0"/>
        </w:rPr>
        <w:t>Фармсинтеза</w:t>
      </w:r>
      <w:proofErr w:type="spellEnd"/>
      <w:r w:rsidR="009D65AC">
        <w:rPr>
          <w:rFonts w:ascii="OfficinaSansCTT" w:hAnsi="OfficinaSansCTT"/>
          <w:b w:val="0"/>
        </w:rPr>
        <w:t>»</w:t>
      </w:r>
      <w:r w:rsidR="00514D5E" w:rsidRPr="00833DE6">
        <w:rPr>
          <w:rFonts w:ascii="OfficinaSansCTT" w:hAnsi="OfficinaSansCTT"/>
          <w:b w:val="0"/>
        </w:rPr>
        <w:t>, УАЗ</w:t>
      </w:r>
      <w:r w:rsidR="00E75752" w:rsidRPr="00833DE6">
        <w:rPr>
          <w:rFonts w:ascii="OfficinaSansCTT" w:hAnsi="OfficinaSansCTT"/>
          <w:b w:val="0"/>
        </w:rPr>
        <w:t xml:space="preserve">. Наконец, 30 июня </w:t>
      </w:r>
      <w:r w:rsidR="009D65AC">
        <w:rPr>
          <w:rFonts w:ascii="OfficinaSansCTT" w:hAnsi="OfficinaSansCTT"/>
          <w:b w:val="0"/>
        </w:rPr>
        <w:t>«</w:t>
      </w:r>
      <w:r w:rsidR="00E75752" w:rsidRPr="00833DE6">
        <w:rPr>
          <w:rFonts w:ascii="OfficinaSansCTT" w:hAnsi="OfficinaSansCTT"/>
          <w:b w:val="0"/>
        </w:rPr>
        <w:t>Московский кредитный банк</w:t>
      </w:r>
      <w:r w:rsidR="009D65AC">
        <w:rPr>
          <w:rFonts w:ascii="OfficinaSansCTT" w:hAnsi="OfficinaSansCTT"/>
          <w:b w:val="0"/>
        </w:rPr>
        <w:t>»</w:t>
      </w:r>
      <w:r w:rsidR="00E75752" w:rsidRPr="00833DE6">
        <w:rPr>
          <w:rFonts w:ascii="OfficinaSansCTT" w:hAnsi="OfficinaSansCTT"/>
          <w:b w:val="0"/>
        </w:rPr>
        <w:t xml:space="preserve"> проведёт </w:t>
      </w:r>
      <w:r w:rsidR="00E75752" w:rsidRPr="00833DE6">
        <w:rPr>
          <w:rFonts w:ascii="OfficinaSansCTT" w:hAnsi="OfficinaSansCTT"/>
          <w:b w:val="0"/>
          <w:lang w:val="en-US"/>
        </w:rPr>
        <w:t>IPO</w:t>
      </w:r>
      <w:r w:rsidR="00E75752" w:rsidRPr="00833DE6">
        <w:rPr>
          <w:rFonts w:ascii="OfficinaSansCTT" w:hAnsi="OfficinaSansCTT"/>
          <w:b w:val="0"/>
        </w:rPr>
        <w:t>.</w:t>
      </w:r>
      <w:bookmarkStart w:id="0" w:name="_GoBack"/>
      <w:bookmarkEnd w:id="0"/>
    </w:p>
    <w:p w:rsidR="009D65AC" w:rsidRDefault="009D65AC" w:rsidP="00BF37BE">
      <w:pPr>
        <w:pStyle w:val="4"/>
        <w:shd w:val="clear" w:color="auto" w:fill="FFFFFF"/>
        <w:spacing w:before="161" w:beforeAutospacing="0" w:after="280" w:afterAutospacing="0" w:line="320" w:lineRule="atLeast"/>
        <w:textAlignment w:val="baseline"/>
        <w:rPr>
          <w:rFonts w:ascii="OfficinaSansCTT" w:hAnsi="OfficinaSansCTT"/>
          <w:b w:val="0"/>
        </w:rPr>
      </w:pPr>
    </w:p>
    <w:p w:rsidR="009D65AC" w:rsidRDefault="009D65AC" w:rsidP="009D65AC">
      <w:r>
        <w:rPr>
          <w:rFonts w:ascii="Arial" w:hAnsi="Arial" w:cs="Arial"/>
          <w:b/>
          <w:bCs/>
          <w:i/>
          <w:iCs/>
          <w:sz w:val="20"/>
          <w:szCs w:val="20"/>
        </w:rPr>
        <w:t>Роман Ткачук</w:t>
      </w:r>
    </w:p>
    <w:p w:rsidR="009D65AC" w:rsidRDefault="009D65AC" w:rsidP="009D65AC">
      <w:r>
        <w:rPr>
          <w:rFonts w:ascii="Arial" w:hAnsi="Arial" w:cs="Arial"/>
          <w:b/>
          <w:bCs/>
          <w:i/>
          <w:iCs/>
          <w:sz w:val="20"/>
          <w:szCs w:val="20"/>
        </w:rPr>
        <w:t>ведущий аналитик</w:t>
      </w:r>
    </w:p>
    <w:p w:rsidR="009D65AC" w:rsidRPr="009D65AC" w:rsidRDefault="009D65AC" w:rsidP="009D65AC">
      <w:r>
        <w:rPr>
          <w:rFonts w:ascii="Arial" w:hAnsi="Arial" w:cs="Arial"/>
          <w:b/>
          <w:bCs/>
          <w:i/>
          <w:iCs/>
          <w:sz w:val="20"/>
          <w:szCs w:val="20"/>
        </w:rPr>
        <w:t>ООО "ИК "Прагматика"</w:t>
      </w:r>
    </w:p>
    <w:p w:rsidR="009D65AC" w:rsidRPr="009D65AC" w:rsidRDefault="009D65AC"/>
    <w:sectPr w:rsidR="009D65AC" w:rsidRPr="009D65AC" w:rsidSect="00BF7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fficinaSansCTT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718B"/>
    <w:rsid w:val="000225C2"/>
    <w:rsid w:val="000232B8"/>
    <w:rsid w:val="00025472"/>
    <w:rsid w:val="00081ECB"/>
    <w:rsid w:val="00195720"/>
    <w:rsid w:val="001B141C"/>
    <w:rsid w:val="001D4B7B"/>
    <w:rsid w:val="002112EC"/>
    <w:rsid w:val="00264561"/>
    <w:rsid w:val="00286CE6"/>
    <w:rsid w:val="002A6359"/>
    <w:rsid w:val="002E38A4"/>
    <w:rsid w:val="0031294B"/>
    <w:rsid w:val="00313EAA"/>
    <w:rsid w:val="0031674C"/>
    <w:rsid w:val="00334998"/>
    <w:rsid w:val="00340356"/>
    <w:rsid w:val="00346F27"/>
    <w:rsid w:val="00363280"/>
    <w:rsid w:val="00367A65"/>
    <w:rsid w:val="0037591E"/>
    <w:rsid w:val="00376CA4"/>
    <w:rsid w:val="00415B33"/>
    <w:rsid w:val="004977D1"/>
    <w:rsid w:val="004B01F7"/>
    <w:rsid w:val="00501F26"/>
    <w:rsid w:val="00514D5E"/>
    <w:rsid w:val="00522BA3"/>
    <w:rsid w:val="005405B4"/>
    <w:rsid w:val="00557B78"/>
    <w:rsid w:val="005A7764"/>
    <w:rsid w:val="005C6FCF"/>
    <w:rsid w:val="00640E4A"/>
    <w:rsid w:val="00646B91"/>
    <w:rsid w:val="00670D69"/>
    <w:rsid w:val="006B36D7"/>
    <w:rsid w:val="006C52D9"/>
    <w:rsid w:val="00715DBC"/>
    <w:rsid w:val="00727FD2"/>
    <w:rsid w:val="007871F3"/>
    <w:rsid w:val="007A71F3"/>
    <w:rsid w:val="007C5A13"/>
    <w:rsid w:val="007D0BBE"/>
    <w:rsid w:val="007D250E"/>
    <w:rsid w:val="00811AB1"/>
    <w:rsid w:val="00833DE6"/>
    <w:rsid w:val="00845D4B"/>
    <w:rsid w:val="00883566"/>
    <w:rsid w:val="008A2E52"/>
    <w:rsid w:val="008B71E2"/>
    <w:rsid w:val="008C4B17"/>
    <w:rsid w:val="008D78A5"/>
    <w:rsid w:val="008F795C"/>
    <w:rsid w:val="009124F4"/>
    <w:rsid w:val="0094563C"/>
    <w:rsid w:val="00993691"/>
    <w:rsid w:val="009A07A7"/>
    <w:rsid w:val="009D65AC"/>
    <w:rsid w:val="00A12E83"/>
    <w:rsid w:val="00A37093"/>
    <w:rsid w:val="00A60B75"/>
    <w:rsid w:val="00A90CAE"/>
    <w:rsid w:val="00A926A2"/>
    <w:rsid w:val="00AB5F23"/>
    <w:rsid w:val="00B14029"/>
    <w:rsid w:val="00B21A5E"/>
    <w:rsid w:val="00B31C89"/>
    <w:rsid w:val="00B5631A"/>
    <w:rsid w:val="00B83C7D"/>
    <w:rsid w:val="00B92A6C"/>
    <w:rsid w:val="00BC019A"/>
    <w:rsid w:val="00BD3C47"/>
    <w:rsid w:val="00BE5B8C"/>
    <w:rsid w:val="00BF37BE"/>
    <w:rsid w:val="00BF7092"/>
    <w:rsid w:val="00C05BD0"/>
    <w:rsid w:val="00C32F86"/>
    <w:rsid w:val="00C41C9D"/>
    <w:rsid w:val="00C6416A"/>
    <w:rsid w:val="00C81A52"/>
    <w:rsid w:val="00CA5653"/>
    <w:rsid w:val="00CD1230"/>
    <w:rsid w:val="00CE5FA8"/>
    <w:rsid w:val="00CF05DF"/>
    <w:rsid w:val="00D14EFA"/>
    <w:rsid w:val="00D50E80"/>
    <w:rsid w:val="00D64F65"/>
    <w:rsid w:val="00DD28FC"/>
    <w:rsid w:val="00E115B2"/>
    <w:rsid w:val="00E13BE6"/>
    <w:rsid w:val="00E24418"/>
    <w:rsid w:val="00E41ACF"/>
    <w:rsid w:val="00E5718B"/>
    <w:rsid w:val="00E66B04"/>
    <w:rsid w:val="00E75752"/>
    <w:rsid w:val="00E871F6"/>
    <w:rsid w:val="00EE424C"/>
    <w:rsid w:val="00F12835"/>
    <w:rsid w:val="00F25A56"/>
    <w:rsid w:val="00F36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092"/>
  </w:style>
  <w:style w:type="paragraph" w:styleId="4">
    <w:name w:val="heading 4"/>
    <w:basedOn w:val="a"/>
    <w:link w:val="40"/>
    <w:uiPriority w:val="9"/>
    <w:qFormat/>
    <w:rsid w:val="00376CA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46B9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15DBC"/>
  </w:style>
  <w:style w:type="character" w:customStyle="1" w:styleId="40">
    <w:name w:val="Заголовок 4 Знак"/>
    <w:basedOn w:val="a0"/>
    <w:link w:val="4"/>
    <w:uiPriority w:val="9"/>
    <w:rsid w:val="00376CA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</Company>
  <LinksUpToDate>false</LinksUpToDate>
  <CharactersWithSpaces>3597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pragmatik</dc:creator>
  <cp:lastModifiedBy>adolgikh</cp:lastModifiedBy>
  <cp:revision>2</cp:revision>
  <dcterms:created xsi:type="dcterms:W3CDTF">2015-06-29T11:53:00Z</dcterms:created>
  <dcterms:modified xsi:type="dcterms:W3CDTF">2015-06-29T11:53:00Z</dcterms:modified>
</cp:coreProperties>
</file>