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ED" w:rsidRPr="000612BA" w:rsidRDefault="00BA3394" w:rsidP="004E5B52">
      <w:pPr>
        <w:rPr>
          <w:b/>
        </w:rPr>
      </w:pPr>
      <w:r>
        <w:t xml:space="preserve">     </w:t>
      </w:r>
      <w:r w:rsidR="00665E1F" w:rsidRPr="000612BA">
        <w:rPr>
          <w:b/>
        </w:rPr>
        <w:t>Анализ текущей ситуации и взгляд на предстоящую неделю.</w:t>
      </w:r>
    </w:p>
    <w:p w:rsidR="00665E1F" w:rsidRDefault="00665E1F" w:rsidP="004E5B52"/>
    <w:p w:rsidR="00665E1F" w:rsidRDefault="00665E1F" w:rsidP="004E5B52">
      <w:r>
        <w:t xml:space="preserve">     Впереди нас ожидает</w:t>
      </w:r>
      <w:r w:rsidR="0049714B">
        <w:t xml:space="preserve"> самая</w:t>
      </w:r>
      <w:r>
        <w:t xml:space="preserve"> интересн</w:t>
      </w:r>
      <w:r w:rsidR="0049714B">
        <w:t xml:space="preserve">ая и насыщенная неделя </w:t>
      </w:r>
      <w:r>
        <w:t xml:space="preserve"> для всего финан</w:t>
      </w:r>
      <w:r w:rsidR="006E37E2">
        <w:t>сового мира</w:t>
      </w:r>
      <w:r w:rsidR="006E37E2" w:rsidRPr="006E37E2">
        <w:t>,</w:t>
      </w:r>
      <w:r w:rsidR="006E37E2">
        <w:t xml:space="preserve"> с начала текущего года. </w:t>
      </w:r>
      <w:r>
        <w:t xml:space="preserve"> Очень много выйдет важных показателей по состоянию европейской и американской экономики</w:t>
      </w:r>
      <w:r w:rsidRPr="00665E1F">
        <w:t xml:space="preserve">, </w:t>
      </w:r>
      <w:r>
        <w:t>состоится выступление главы ФРС перед конгресс</w:t>
      </w:r>
      <w:r w:rsidR="00BA3394">
        <w:t>менами</w:t>
      </w:r>
      <w:r w:rsidRPr="00665E1F">
        <w:t>,</w:t>
      </w:r>
      <w:r w:rsidR="00BA3394">
        <w:t xml:space="preserve"> </w:t>
      </w:r>
      <w:r>
        <w:t>относительно дальнейшей монетарной политики ФРС</w:t>
      </w:r>
      <w:r w:rsidRPr="00665E1F">
        <w:t xml:space="preserve">, </w:t>
      </w:r>
      <w:r>
        <w:t>которую всё больше критикуют республиканцы</w:t>
      </w:r>
      <w:r w:rsidR="001B7635">
        <w:t xml:space="preserve"> </w:t>
      </w:r>
      <w:r w:rsidRPr="00665E1F">
        <w:t xml:space="preserve"> </w:t>
      </w:r>
      <w:r>
        <w:t>за раздувание дефицита бюджета и наконец</w:t>
      </w:r>
      <w:r w:rsidR="00B62393" w:rsidRPr="00B62393">
        <w:t>,</w:t>
      </w:r>
      <w:r w:rsidR="00B62393">
        <w:t xml:space="preserve"> </w:t>
      </w:r>
      <w:r>
        <w:t xml:space="preserve"> должна решиться судьба секвестра бюджета</w:t>
      </w:r>
      <w:r w:rsidRPr="00665E1F">
        <w:t xml:space="preserve">, </w:t>
      </w:r>
      <w:r>
        <w:t>кот</w:t>
      </w:r>
      <w:r w:rsidR="00B62393">
        <w:t>орый может вступить в силу уже первого</w:t>
      </w:r>
      <w:r>
        <w:t xml:space="preserve"> марта. </w:t>
      </w:r>
      <w:r w:rsidR="00B62393">
        <w:t>Обо всём об этом</w:t>
      </w:r>
      <w:r w:rsidR="00B62393" w:rsidRPr="00B62393">
        <w:t>,</w:t>
      </w:r>
      <w:r w:rsidR="00B62393">
        <w:t xml:space="preserve"> по порядку изложу чуть ниже</w:t>
      </w:r>
      <w:r w:rsidR="00B62393" w:rsidRPr="00B62393">
        <w:t>,</w:t>
      </w:r>
      <w:r w:rsidR="00B62393">
        <w:t xml:space="preserve"> а пока хочется сказать немного слов об итогах недели прошедшей и какой технический сигнал она нам дала для дальнейшего движения. </w:t>
      </w:r>
    </w:p>
    <w:p w:rsidR="00632AD0" w:rsidRDefault="00632AD0" w:rsidP="004E5B52"/>
    <w:p w:rsidR="00946DE3" w:rsidRDefault="00B62393" w:rsidP="004E5B52">
      <w:r>
        <w:t xml:space="preserve">     За прошедшую</w:t>
      </w:r>
      <w:r w:rsidR="001B7635">
        <w:t xml:space="preserve"> неделю </w:t>
      </w:r>
      <w:r>
        <w:t xml:space="preserve"> </w:t>
      </w:r>
      <w:r w:rsidR="001B7635">
        <w:t xml:space="preserve">хочется отметить несколько важных событий. </w:t>
      </w:r>
      <w:r w:rsidR="00934D41">
        <w:t xml:space="preserve"> Самое главное</w:t>
      </w:r>
      <w:r w:rsidR="001B7635">
        <w:t xml:space="preserve"> и</w:t>
      </w:r>
      <w:r w:rsidR="00934D41">
        <w:t xml:space="preserve">з них и </w:t>
      </w:r>
      <w:r w:rsidR="001B7635">
        <w:t xml:space="preserve"> последующая на него реакция</w:t>
      </w:r>
      <w:r w:rsidR="001B7635" w:rsidRPr="001B7635">
        <w:t xml:space="preserve">, </w:t>
      </w:r>
      <w:r w:rsidR="001B7635">
        <w:t>вновь были</w:t>
      </w:r>
      <w:r w:rsidR="00934D41">
        <w:t xml:space="preserve"> именно</w:t>
      </w:r>
      <w:r w:rsidR="001B7635">
        <w:t xml:space="preserve"> со стороны США.  И</w:t>
      </w:r>
      <w:r w:rsidR="00F47ED9">
        <w:t xml:space="preserve">менно вышедшие в среду </w:t>
      </w:r>
      <w:r w:rsidR="00F47ED9" w:rsidRPr="00F47ED9">
        <w:t>“</w:t>
      </w:r>
      <w:r w:rsidR="00F47ED9">
        <w:t>минутки</w:t>
      </w:r>
      <w:r w:rsidR="00F47ED9" w:rsidRPr="00F47ED9">
        <w:t>”</w:t>
      </w:r>
      <w:r w:rsidR="001B7635">
        <w:t xml:space="preserve"> последнего заседания ФРС напугали инвесторов по всему миру</w:t>
      </w:r>
      <w:r w:rsidR="001B7635" w:rsidRPr="001B7635">
        <w:t xml:space="preserve">, </w:t>
      </w:r>
      <w:r w:rsidR="001B7635">
        <w:t xml:space="preserve">точнее употреблять здесь слово – </w:t>
      </w:r>
      <w:r w:rsidR="001B7635" w:rsidRPr="001B7635">
        <w:t>“</w:t>
      </w:r>
      <w:r w:rsidR="001B7635">
        <w:t>напугали</w:t>
      </w:r>
      <w:r w:rsidR="001B7635" w:rsidRPr="001B7635">
        <w:t xml:space="preserve">”, </w:t>
      </w:r>
      <w:r w:rsidR="001B7635">
        <w:t>скорее не корректно</w:t>
      </w:r>
      <w:r w:rsidR="001B7635" w:rsidRPr="001B7635">
        <w:t>,</w:t>
      </w:r>
      <w:r w:rsidR="001B7635">
        <w:t xml:space="preserve"> но то</w:t>
      </w:r>
      <w:r w:rsidR="001B7635" w:rsidRPr="001B7635">
        <w:t xml:space="preserve">, </w:t>
      </w:r>
      <w:r w:rsidR="001B7635">
        <w:t>что они послужили поводом для коррекции</w:t>
      </w:r>
      <w:r w:rsidR="001B7635" w:rsidRPr="001B7635">
        <w:t xml:space="preserve">, </w:t>
      </w:r>
      <w:r w:rsidR="001B7635">
        <w:t>это факт.</w:t>
      </w:r>
      <w:r w:rsidR="001B7635" w:rsidRPr="001B7635">
        <w:t xml:space="preserve"> </w:t>
      </w:r>
      <w:r w:rsidR="001B7635">
        <w:t xml:space="preserve"> </w:t>
      </w:r>
      <w:r w:rsidR="00934D41">
        <w:t>Недовольные политикой ФРС всегда были и это не новость</w:t>
      </w:r>
      <w:r w:rsidR="00934D41" w:rsidRPr="00934D41">
        <w:t xml:space="preserve">, </w:t>
      </w:r>
      <w:r w:rsidR="00934D41">
        <w:t>поэтому в очередной раз</w:t>
      </w:r>
      <w:r w:rsidR="00934D41" w:rsidRPr="00934D41">
        <w:t>,</w:t>
      </w:r>
      <w:r w:rsidR="00934D41">
        <w:t xml:space="preserve"> упоминание об этом</w:t>
      </w:r>
      <w:r w:rsidR="00934D41" w:rsidRPr="00934D41">
        <w:t>,</w:t>
      </w:r>
      <w:r w:rsidR="00934D41">
        <w:t xml:space="preserve"> в протоколе ФРС</w:t>
      </w:r>
      <w:r w:rsidR="00934D41" w:rsidRPr="00934D41">
        <w:t>,</w:t>
      </w:r>
      <w:r w:rsidR="00934D41">
        <w:t xml:space="preserve"> явно не будет им</w:t>
      </w:r>
      <w:r w:rsidR="00C71EC6">
        <w:t>еть долгосрочный негативный эффект</w:t>
      </w:r>
      <w:r w:rsidR="00934D41">
        <w:t>.  Уже в ближайший вторник</w:t>
      </w:r>
      <w:r w:rsidR="00934D41" w:rsidRPr="00934D41">
        <w:t xml:space="preserve">, </w:t>
      </w:r>
      <w:r w:rsidR="00934D41">
        <w:t xml:space="preserve"> 26 февраля</w:t>
      </w:r>
      <w:r w:rsidR="00934D41" w:rsidRPr="00934D41">
        <w:t xml:space="preserve">, </w:t>
      </w:r>
      <w:r w:rsidR="00934D41">
        <w:t xml:space="preserve"> состоится очередное выступление главы ФРС Б.Бернанке перед конгрессом</w:t>
      </w:r>
      <w:r w:rsidR="00934D41" w:rsidRPr="00934D41">
        <w:t xml:space="preserve">, </w:t>
      </w:r>
      <w:r w:rsidR="009F697B">
        <w:t>на котором он вновь может успокоить инвесторов и дать понять</w:t>
      </w:r>
      <w:r w:rsidR="009F697B" w:rsidRPr="009F697B">
        <w:t xml:space="preserve">, </w:t>
      </w:r>
      <w:r w:rsidR="009F697B">
        <w:t xml:space="preserve">что текущую программу </w:t>
      </w:r>
      <w:r w:rsidR="009F697B">
        <w:rPr>
          <w:lang w:val="en-US"/>
        </w:rPr>
        <w:t>QE</w:t>
      </w:r>
      <w:r w:rsidR="009F697B" w:rsidRPr="009F697B">
        <w:t>-3</w:t>
      </w:r>
      <w:r w:rsidR="00BA3394" w:rsidRPr="00BA3394">
        <w:t>,</w:t>
      </w:r>
      <w:r w:rsidR="009F697B" w:rsidRPr="009F697B">
        <w:t xml:space="preserve"> </w:t>
      </w:r>
      <w:r w:rsidR="009F697B">
        <w:t>ФРС сворачивать пока не намерен</w:t>
      </w:r>
      <w:r w:rsidR="009F697B" w:rsidRPr="009F697B">
        <w:t xml:space="preserve">, </w:t>
      </w:r>
      <w:r w:rsidR="009F697B">
        <w:t>так</w:t>
      </w:r>
      <w:r w:rsidR="00BA3394" w:rsidRPr="00BA3394">
        <w:t>,</w:t>
      </w:r>
      <w:r w:rsidR="009F697B">
        <w:t xml:space="preserve"> как та же инфляция остаётся под контролем</w:t>
      </w:r>
      <w:r w:rsidR="009F697B" w:rsidRPr="009F697B">
        <w:t>,</w:t>
      </w:r>
      <w:r w:rsidR="009F697B">
        <w:t xml:space="preserve"> а  целевой уровень безработицы в 6.5% даже близко пока не достигнут.  Так же господин Б.Бернанке и сам понимает</w:t>
      </w:r>
      <w:r w:rsidR="009F697B" w:rsidRPr="009F697B">
        <w:t xml:space="preserve">, </w:t>
      </w:r>
      <w:r w:rsidR="009F697B">
        <w:t>что предстоящее сокращение дефицита бюджета уже негативно отразилось и ещё сильнее отразится в будущем на экономике</w:t>
      </w:r>
      <w:r w:rsidR="00F47ED9">
        <w:t xml:space="preserve"> США</w:t>
      </w:r>
      <w:r w:rsidR="009F697B" w:rsidRPr="009F697B">
        <w:t xml:space="preserve">, </w:t>
      </w:r>
      <w:r w:rsidR="009F697B">
        <w:t>страна потеряет много рабочих мест</w:t>
      </w:r>
      <w:r w:rsidR="00BA3394">
        <w:t xml:space="preserve"> и первые два квартала могут стать действительно провальными</w:t>
      </w:r>
      <w:r w:rsidR="009F697B" w:rsidRPr="009F697B">
        <w:t xml:space="preserve">, </w:t>
      </w:r>
      <w:r w:rsidR="009F697B">
        <w:t>поэтому в ближайшее вр</w:t>
      </w:r>
      <w:r w:rsidR="00BA3394">
        <w:t>емя точно не стоит торопиться сворачивать текущую монетарную политику</w:t>
      </w:r>
      <w:r w:rsidR="009F697B">
        <w:t xml:space="preserve">. </w:t>
      </w:r>
      <w:r w:rsidR="001F3630">
        <w:t xml:space="preserve"> Не исключено</w:t>
      </w:r>
      <w:r w:rsidR="001F3630" w:rsidRPr="001F3630">
        <w:t xml:space="preserve">, </w:t>
      </w:r>
      <w:r w:rsidR="001F3630">
        <w:t>что после его выступления</w:t>
      </w:r>
      <w:r w:rsidR="001F3630" w:rsidRPr="001F3630">
        <w:t xml:space="preserve">, </w:t>
      </w:r>
      <w:r w:rsidR="001F3630">
        <w:t>мы вновь увидим отскок</w:t>
      </w:r>
      <w:r w:rsidR="00F47ED9">
        <w:t xml:space="preserve"> </w:t>
      </w:r>
      <w:r w:rsidR="001F3630">
        <w:t xml:space="preserve"> по основной валютной паре евро-доллар</w:t>
      </w:r>
      <w:r w:rsidR="002D6C88">
        <w:t xml:space="preserve"> и краткосрочный позитив на рынках</w:t>
      </w:r>
      <w:r w:rsidR="001F3630">
        <w:t>.  Не стоит забывать</w:t>
      </w:r>
      <w:r w:rsidR="001F3630" w:rsidRPr="001F3630">
        <w:t xml:space="preserve">, </w:t>
      </w:r>
      <w:r w:rsidR="001F3630">
        <w:t xml:space="preserve">что на предстоящей неделе так же выйдут и пересмотренные данные по ВВП США за </w:t>
      </w:r>
      <w:r w:rsidR="001F3630">
        <w:rPr>
          <w:lang w:val="en-US"/>
        </w:rPr>
        <w:t>IV</w:t>
      </w:r>
      <w:r w:rsidR="001F3630" w:rsidRPr="001F3630">
        <w:t xml:space="preserve"> </w:t>
      </w:r>
      <w:r w:rsidR="001F3630">
        <w:t>квартал  и если цифры вновь окажутся весьма слабыми</w:t>
      </w:r>
      <w:r w:rsidR="001F3630" w:rsidRPr="001F3630">
        <w:t xml:space="preserve">, </w:t>
      </w:r>
      <w:r w:rsidR="001F3630">
        <w:t xml:space="preserve"> </w:t>
      </w:r>
      <w:r w:rsidR="00F47ED9">
        <w:t>то это буде</w:t>
      </w:r>
      <w:r w:rsidR="001F3630">
        <w:t>т лишний раз играть в пользу печ</w:t>
      </w:r>
      <w:r w:rsidR="005337DB">
        <w:t>ат</w:t>
      </w:r>
      <w:r w:rsidR="001F3630">
        <w:t xml:space="preserve">ного станка и как следствие – укреплению евро. </w:t>
      </w:r>
      <w:r w:rsidR="00B95B6F">
        <w:t xml:space="preserve"> А под конец недели</w:t>
      </w:r>
      <w:r w:rsidR="00B95B6F" w:rsidRPr="00B95B6F">
        <w:t xml:space="preserve">, </w:t>
      </w:r>
      <w:r w:rsidR="00B95B6F">
        <w:t>нас ждёт сюрприз от одного из главных опережающих индикаторов</w:t>
      </w:r>
      <w:r w:rsidR="00B95B6F" w:rsidRPr="00B95B6F">
        <w:t>,</w:t>
      </w:r>
      <w:r w:rsidR="00B95B6F">
        <w:t xml:space="preserve">  состояния американской экономики - и</w:t>
      </w:r>
      <w:r w:rsidR="00B95B6F" w:rsidRPr="00B95B6F">
        <w:t>ндекс</w:t>
      </w:r>
      <w:r w:rsidR="00B95B6F">
        <w:t>у</w:t>
      </w:r>
      <w:r w:rsidR="00B95B6F" w:rsidRPr="00B95B6F">
        <w:t xml:space="preserve"> деловой активности в обрабатыв</w:t>
      </w:r>
      <w:r w:rsidR="00B95B6F">
        <w:t xml:space="preserve">ающей промышленности </w:t>
      </w:r>
      <w:r w:rsidR="00B95B6F" w:rsidRPr="00B95B6F">
        <w:t>(ISM</w:t>
      </w:r>
      <w:r w:rsidR="00B95B6F">
        <w:t>)</w:t>
      </w:r>
      <w:r w:rsidR="00B95B6F" w:rsidRPr="00B95B6F">
        <w:t xml:space="preserve">, </w:t>
      </w:r>
      <w:r w:rsidR="00B95B6F">
        <w:t>который может немного разочаровать инвесторов.  Также</w:t>
      </w:r>
      <w:r w:rsidR="00B95B6F" w:rsidRPr="00B95B6F">
        <w:t xml:space="preserve">, </w:t>
      </w:r>
      <w:r w:rsidR="00B95B6F">
        <w:t>думаю уместно ожидать и ухудшение и</w:t>
      </w:r>
      <w:r w:rsidR="00B95B6F" w:rsidRPr="00B95B6F">
        <w:t>ндекс</w:t>
      </w:r>
      <w:r w:rsidR="00332EE3">
        <w:t>а</w:t>
      </w:r>
      <w:r w:rsidR="00B95B6F" w:rsidRPr="00B95B6F">
        <w:t xml:space="preserve"> настроений по расчету Мичиганского университета, </w:t>
      </w:r>
      <w:r w:rsidR="00B95B6F">
        <w:t xml:space="preserve">который так же выйдет в пятницу. </w:t>
      </w:r>
      <w:r w:rsidR="00332EE3">
        <w:t xml:space="preserve"> Все эти ухудшения опережающих показателей можно легко объяснить именно опасениями и страхами</w:t>
      </w:r>
      <w:r w:rsidR="00332EE3" w:rsidRPr="00332EE3">
        <w:t xml:space="preserve">, </w:t>
      </w:r>
      <w:r w:rsidR="00332EE3">
        <w:t xml:space="preserve">связанными с неопределённостью </w:t>
      </w:r>
      <w:r w:rsidR="00332EE3" w:rsidRPr="00332EE3">
        <w:t>“</w:t>
      </w:r>
      <w:r w:rsidR="00332EE3">
        <w:t>фискального обрыва</w:t>
      </w:r>
      <w:r w:rsidR="00332EE3" w:rsidRPr="00332EE3">
        <w:t>”</w:t>
      </w:r>
      <w:r w:rsidR="00332EE3">
        <w:t xml:space="preserve">. </w:t>
      </w:r>
      <w:r w:rsidR="00332EE3" w:rsidRPr="00332EE3">
        <w:t xml:space="preserve"> </w:t>
      </w:r>
      <w:r w:rsidR="00332EE3">
        <w:t>В теку</w:t>
      </w:r>
      <w:r w:rsidR="003D62A4">
        <w:t>щих условиях компаниям ничего не</w:t>
      </w:r>
      <w:r w:rsidR="00332EE3">
        <w:t xml:space="preserve"> остаётся</w:t>
      </w:r>
      <w:r w:rsidR="003D62A4" w:rsidRPr="003D62A4">
        <w:t>,</w:t>
      </w:r>
      <w:r w:rsidR="00332EE3">
        <w:t xml:space="preserve"> как сокращать производство</w:t>
      </w:r>
      <w:r w:rsidR="00332EE3" w:rsidRPr="00332EE3">
        <w:t xml:space="preserve">, </w:t>
      </w:r>
      <w:r w:rsidR="00332EE3">
        <w:t xml:space="preserve">а потребителям меньше тратить и больше экономить. </w:t>
      </w:r>
    </w:p>
    <w:p w:rsidR="00632AD0" w:rsidRDefault="00632AD0" w:rsidP="004E5B52"/>
    <w:p w:rsidR="00946DE3" w:rsidRDefault="00CD5AFB" w:rsidP="004E5B52">
      <w:r>
        <w:t xml:space="preserve">     Теперь хочется </w:t>
      </w:r>
      <w:r w:rsidR="007F075A">
        <w:t>сказать</w:t>
      </w:r>
      <w:r w:rsidR="003D62A4">
        <w:t xml:space="preserve"> несколько </w:t>
      </w:r>
      <w:proofErr w:type="gramStart"/>
      <w:r w:rsidR="003D62A4">
        <w:t xml:space="preserve">слов </w:t>
      </w:r>
      <w:r>
        <w:t xml:space="preserve"> про</w:t>
      </w:r>
      <w:r w:rsidR="00124B95">
        <w:t xml:space="preserve"> состояние</w:t>
      </w:r>
      <w:proofErr w:type="gramEnd"/>
      <w:r w:rsidR="00124B95">
        <w:t xml:space="preserve"> европейской экономики</w:t>
      </w:r>
      <w:r w:rsidR="00632AD0">
        <w:t xml:space="preserve">, </w:t>
      </w:r>
      <w:r>
        <w:t xml:space="preserve">и какие сюрпризы от неё нам ждать на предстоящей неделе. </w:t>
      </w:r>
      <w:r w:rsidR="0017240A">
        <w:t xml:space="preserve"> Когда речь встаёт об экономике</w:t>
      </w:r>
      <w:r w:rsidR="00B07024">
        <w:t xml:space="preserve"> Европы</w:t>
      </w:r>
      <w:r w:rsidR="0017240A" w:rsidRPr="0017240A">
        <w:t xml:space="preserve">, </w:t>
      </w:r>
      <w:r w:rsidR="0017240A">
        <w:t>на ум почему то приходят постоянные обнадёживающие заявление главы ЕЦБ М.Драги и прочих чиновников</w:t>
      </w:r>
      <w:r w:rsidR="0017240A" w:rsidRPr="0017240A">
        <w:t xml:space="preserve">, </w:t>
      </w:r>
      <w:r w:rsidR="0017240A">
        <w:t>которые постоянно нам твердят</w:t>
      </w:r>
      <w:r w:rsidR="0017240A" w:rsidRPr="0017240A">
        <w:t xml:space="preserve">, </w:t>
      </w:r>
      <w:r w:rsidR="00B17721">
        <w:t>что они видят улучшения</w:t>
      </w:r>
      <w:r w:rsidR="0017240A">
        <w:t xml:space="preserve"> на фондовых рынках</w:t>
      </w:r>
      <w:r w:rsidR="0017240A" w:rsidRPr="0017240A">
        <w:t xml:space="preserve">, </w:t>
      </w:r>
      <w:r w:rsidR="0017240A">
        <w:t>что экономика еврозоны преодолела тяжёлые времена и ситуация будет только улучшаться</w:t>
      </w:r>
      <w:r w:rsidR="0017240A" w:rsidRPr="0017240A">
        <w:t xml:space="preserve">, </w:t>
      </w:r>
      <w:r w:rsidR="0017240A">
        <w:t xml:space="preserve">что дно </w:t>
      </w:r>
      <w:r w:rsidR="0017240A">
        <w:lastRenderedPageBreak/>
        <w:t>уже точно пройдено.  Но вопреки всему</w:t>
      </w:r>
      <w:r w:rsidR="0017240A" w:rsidRPr="0017240A">
        <w:t>,</w:t>
      </w:r>
      <w:r w:rsidR="0017240A">
        <w:t xml:space="preserve"> что мы видим последние две недели</w:t>
      </w:r>
      <w:r w:rsidR="0017240A" w:rsidRPr="0017240A">
        <w:t xml:space="preserve">? </w:t>
      </w:r>
      <w:r w:rsidR="0017240A">
        <w:t>Данные по ВВП</w:t>
      </w:r>
      <w:r w:rsidR="0011561D">
        <w:t xml:space="preserve"> почти по</w:t>
      </w:r>
      <w:r w:rsidR="0017240A">
        <w:t xml:space="preserve"> всем странам еврозоны</w:t>
      </w:r>
      <w:r w:rsidR="0017240A" w:rsidRPr="0017240A">
        <w:t>,</w:t>
      </w:r>
      <w:r w:rsidR="0017240A">
        <w:t xml:space="preserve"> которые вышли на позапрошлой неделе</w:t>
      </w:r>
      <w:r w:rsidR="0017240A" w:rsidRPr="0017240A">
        <w:t>,</w:t>
      </w:r>
      <w:r w:rsidR="0017240A">
        <w:t xml:space="preserve"> не совпали с прогнозами экспертов и оказались самыми слабыми за последние несколько лет.</w:t>
      </w:r>
      <w:r w:rsidR="0011561D">
        <w:t xml:space="preserve"> На прошедшей неделе</w:t>
      </w:r>
      <w:r w:rsidR="0011561D" w:rsidRPr="0011561D">
        <w:t xml:space="preserve">, </w:t>
      </w:r>
      <w:r w:rsidR="0011561D">
        <w:t>мы также</w:t>
      </w:r>
      <w:r w:rsidR="0011561D" w:rsidRPr="0011561D">
        <w:t>,</w:t>
      </w:r>
      <w:r w:rsidR="0011561D">
        <w:t xml:space="preserve"> в очередной раз </w:t>
      </w:r>
      <w:r w:rsidR="0011561D" w:rsidRPr="0011561D">
        <w:t xml:space="preserve"> увидели сильно негативные данные по индексам деловой активности в производственном секторе и секторе услуг</w:t>
      </w:r>
      <w:r w:rsidR="00B07024" w:rsidRPr="00B07024">
        <w:t>,</w:t>
      </w:r>
      <w:r w:rsidR="0011561D" w:rsidRPr="0011561D">
        <w:t xml:space="preserve"> прак</w:t>
      </w:r>
      <w:r w:rsidR="0011561D">
        <w:t>тически по всем странам</w:t>
      </w:r>
      <w:r w:rsidR="0011561D" w:rsidRPr="0011561D">
        <w:t>.  Во Франции показатель опустился до 4-х летнего минимума</w:t>
      </w:r>
      <w:r w:rsidR="0011561D">
        <w:t xml:space="preserve">. </w:t>
      </w:r>
      <w:r w:rsidR="00863714">
        <w:t xml:space="preserve"> На предстоящей неделе</w:t>
      </w:r>
      <w:r w:rsidR="00863714" w:rsidRPr="00863714">
        <w:t xml:space="preserve">, </w:t>
      </w:r>
      <w:r w:rsidR="00863714">
        <w:t>мы получим ещё одну порцию данных по состоянию дел в промышленности и бизнесе</w:t>
      </w:r>
      <w:r w:rsidR="00863714" w:rsidRPr="00863714">
        <w:t xml:space="preserve">, </w:t>
      </w:r>
      <w:r w:rsidR="00863714">
        <w:t>а также же и в сфере занятости. Безработица в некоторых странах Европы – это на мой взгляд</w:t>
      </w:r>
      <w:r w:rsidR="00B07024" w:rsidRPr="00B07024">
        <w:t>,</w:t>
      </w:r>
      <w:r w:rsidR="00863714">
        <w:t xml:space="preserve"> один из самых опасных  и важных факторов</w:t>
      </w:r>
      <w:r w:rsidR="00863714" w:rsidRPr="00863714">
        <w:t xml:space="preserve">, </w:t>
      </w:r>
      <w:r w:rsidR="00863714">
        <w:t>за которым надо следить и с которым что то срочно надо делать</w:t>
      </w:r>
      <w:r w:rsidR="00863714" w:rsidRPr="00863714">
        <w:t xml:space="preserve">, </w:t>
      </w:r>
      <w:r w:rsidR="00863714">
        <w:t xml:space="preserve"> иначе ситуация может выйти из под контроля.  Пока европейские чиновники нам вещают об улучшение дел</w:t>
      </w:r>
      <w:r w:rsidR="00863714" w:rsidRPr="00863714">
        <w:t xml:space="preserve">, </w:t>
      </w:r>
      <w:r w:rsidR="00863714">
        <w:t>безработица в Европе бьёт новые рекорды и в плотную приближается к отметке в 12%.  Для примера</w:t>
      </w:r>
      <w:r w:rsidR="00863714" w:rsidRPr="00863714">
        <w:t xml:space="preserve">, </w:t>
      </w:r>
      <w:r w:rsidR="00863714">
        <w:t>если в Германии ситуация под контролем и уровень безработицы находится на отметке 5.3%</w:t>
      </w:r>
      <w:r w:rsidR="00863714" w:rsidRPr="00863714">
        <w:t xml:space="preserve">, </w:t>
      </w:r>
      <w:r w:rsidR="00863714">
        <w:t>то в Греции безработица составляет уже 27%</w:t>
      </w:r>
      <w:r w:rsidR="00863714" w:rsidRPr="00863714">
        <w:t xml:space="preserve">, </w:t>
      </w:r>
      <w:r w:rsidR="00863714">
        <w:t>а в Испании 26</w:t>
      </w:r>
      <w:r w:rsidR="00863714" w:rsidRPr="00863714">
        <w:t xml:space="preserve">%, </w:t>
      </w:r>
      <w:r w:rsidR="0092349F">
        <w:t>в Италии и во Франции показали ниже</w:t>
      </w:r>
      <w:r w:rsidR="0092349F" w:rsidRPr="0092349F">
        <w:t xml:space="preserve">, </w:t>
      </w:r>
      <w:r w:rsidR="0092349F">
        <w:t>но и там нет</w:t>
      </w:r>
      <w:r w:rsidR="0092349F" w:rsidRPr="0092349F">
        <w:t xml:space="preserve">, </w:t>
      </w:r>
      <w:r w:rsidR="0092349F">
        <w:t>даже намёков на улучшение.  В пятницу</w:t>
      </w:r>
      <w:r w:rsidR="0092349F" w:rsidRPr="0092349F">
        <w:t xml:space="preserve">, </w:t>
      </w:r>
      <w:r w:rsidR="0092349F">
        <w:t>1 марта</w:t>
      </w:r>
      <w:r w:rsidR="0092349F" w:rsidRPr="0092349F">
        <w:t xml:space="preserve">, </w:t>
      </w:r>
      <w:r w:rsidR="0092349F">
        <w:t>выйдут свежие данные по безработице и вряд ли мы увидим хоть намёк на позитив. На мой взгляд</w:t>
      </w:r>
      <w:r w:rsidR="0092349F" w:rsidRPr="0092349F">
        <w:t xml:space="preserve">, </w:t>
      </w:r>
      <w:r w:rsidR="0092349F">
        <w:t>ситуация с безработицей</w:t>
      </w:r>
      <w:r w:rsidR="0092349F" w:rsidRPr="0092349F">
        <w:t xml:space="preserve">, </w:t>
      </w:r>
      <w:r w:rsidR="0092349F">
        <w:t>может начать показывать улучшения</w:t>
      </w:r>
      <w:r w:rsidR="0092349F" w:rsidRPr="0092349F">
        <w:t xml:space="preserve">, </w:t>
      </w:r>
      <w:r w:rsidR="0092349F">
        <w:t xml:space="preserve">не раньше </w:t>
      </w:r>
      <w:r w:rsidR="0092349F">
        <w:rPr>
          <w:lang w:val="en-US"/>
        </w:rPr>
        <w:t>III</w:t>
      </w:r>
      <w:r w:rsidR="0092349F" w:rsidRPr="0092349F">
        <w:t xml:space="preserve"> </w:t>
      </w:r>
      <w:r w:rsidR="0092349F">
        <w:t xml:space="preserve">квартала. </w:t>
      </w:r>
    </w:p>
    <w:p w:rsidR="00632AD0" w:rsidRDefault="00632AD0" w:rsidP="004E5B52"/>
    <w:p w:rsidR="00105581" w:rsidRDefault="00105581" w:rsidP="004E5B52">
      <w:r>
        <w:t xml:space="preserve">     Резюмируя всё </w:t>
      </w:r>
      <w:proofErr w:type="gramStart"/>
      <w:r>
        <w:t>выше сказанное</w:t>
      </w:r>
      <w:proofErr w:type="gramEnd"/>
      <w:r w:rsidR="00B17721" w:rsidRPr="00B17721">
        <w:t>,</w:t>
      </w:r>
      <w:r>
        <w:t xml:space="preserve"> отмечу</w:t>
      </w:r>
      <w:r w:rsidRPr="00105581">
        <w:t xml:space="preserve">, </w:t>
      </w:r>
      <w:r>
        <w:t>что дела в Европе и в США</w:t>
      </w:r>
      <w:r w:rsidR="00B919F3">
        <w:t xml:space="preserve"> только усугубляются и статистика  предстоящей недели</w:t>
      </w:r>
      <w:r w:rsidRPr="00105581">
        <w:t xml:space="preserve">, </w:t>
      </w:r>
      <w:r>
        <w:t>нам лишний раз на это укажет.  Единственный позитив</w:t>
      </w:r>
      <w:r w:rsidRPr="00B919F3">
        <w:t xml:space="preserve">, </w:t>
      </w:r>
      <w:r>
        <w:t>можно ожидать от господина Б.Бернанке</w:t>
      </w:r>
      <w:r w:rsidRPr="00B919F3">
        <w:t xml:space="preserve">, </w:t>
      </w:r>
      <w:r w:rsidR="00B919F3">
        <w:t>который в очередной раз мо</w:t>
      </w:r>
      <w:r w:rsidR="00824291">
        <w:t>ж</w:t>
      </w:r>
      <w:r w:rsidR="00B919F3">
        <w:t>ет всех убедить в правильности текущей политики ФРС</w:t>
      </w:r>
      <w:r w:rsidR="00B919F3" w:rsidRPr="00B919F3">
        <w:t xml:space="preserve">, </w:t>
      </w:r>
      <w:r w:rsidR="00992140">
        <w:t xml:space="preserve"> но на</w:t>
      </w:r>
      <w:r w:rsidR="00B919F3">
        <w:t>долго этого позитива точно не хватит</w:t>
      </w:r>
      <w:r w:rsidR="00B919F3" w:rsidRPr="00B919F3">
        <w:t xml:space="preserve">,  </w:t>
      </w:r>
      <w:r w:rsidR="00B919F3">
        <w:t>максимум 1-2 дня.</w:t>
      </w:r>
      <w:r w:rsidR="00824291">
        <w:t xml:space="preserve"> Дальнейшая среднесрочная и долгосрочная судьба финансовых рынков</w:t>
      </w:r>
      <w:r w:rsidR="00824291" w:rsidRPr="00824291">
        <w:t xml:space="preserve">, </w:t>
      </w:r>
      <w:r w:rsidR="00824291">
        <w:t xml:space="preserve">будет целиком и полностью зависеть только от одного – смогут </w:t>
      </w:r>
      <w:r w:rsidR="00992140">
        <w:t>ли в течение</w:t>
      </w:r>
      <w:r w:rsidR="00824291">
        <w:t xml:space="preserve"> </w:t>
      </w:r>
      <w:r w:rsidR="00B17721">
        <w:t xml:space="preserve"> </w:t>
      </w:r>
      <w:r w:rsidR="00824291">
        <w:t xml:space="preserve">5 рабочих дней найти компромисс республиканцы и демократы и не допустить автоматического сокращения дефицита бюджета на </w:t>
      </w:r>
      <w:r w:rsidR="00824291" w:rsidRPr="00824291">
        <w:t>$</w:t>
      </w:r>
      <w:r w:rsidR="00824291">
        <w:t>85 млрд. с 1 марта.  Именно интрига с секвестром бюджета</w:t>
      </w:r>
      <w:r w:rsidR="00824291" w:rsidRPr="00824291">
        <w:t xml:space="preserve">, </w:t>
      </w:r>
      <w:r w:rsidR="00824291">
        <w:t>будет делать погоду на всех финансовых рынках на ближайшей пятидневке и любые заявления со стороны конгресса или Белого дома</w:t>
      </w:r>
      <w:r w:rsidR="00824291" w:rsidRPr="00824291">
        <w:t xml:space="preserve">, </w:t>
      </w:r>
      <w:r w:rsidR="00824291">
        <w:t xml:space="preserve">могут в корне менять настроения инвесторов.  </w:t>
      </w:r>
      <w:r w:rsidR="003B0656">
        <w:t>Долгосрочным инвесторам</w:t>
      </w:r>
      <w:r w:rsidR="003B0656" w:rsidRPr="003B0656">
        <w:t xml:space="preserve">, </w:t>
      </w:r>
      <w:r w:rsidR="003B0656">
        <w:t>до разрешения ситуации с секвестром</w:t>
      </w:r>
      <w:r w:rsidR="003B0656" w:rsidRPr="003B0656">
        <w:t xml:space="preserve">, </w:t>
      </w:r>
      <w:r w:rsidR="00632AD0">
        <w:t xml:space="preserve"> не стоит предпринимать ни</w:t>
      </w:r>
      <w:r w:rsidR="003B0656">
        <w:t>каких действий</w:t>
      </w:r>
      <w:r w:rsidR="003B0656" w:rsidRPr="003B0656">
        <w:t>,</w:t>
      </w:r>
      <w:r w:rsidR="003B0656">
        <w:t xml:space="preserve"> а вот спекулянтам</w:t>
      </w:r>
      <w:r w:rsidR="003B0656" w:rsidRPr="003B0656">
        <w:t xml:space="preserve">, </w:t>
      </w:r>
      <w:r w:rsidR="003B0656">
        <w:t>точно стоит готовит</w:t>
      </w:r>
      <w:r w:rsidR="00992140">
        <w:t>ь</w:t>
      </w:r>
      <w:r w:rsidR="003B0656">
        <w:t xml:space="preserve">ся к </w:t>
      </w:r>
      <w:r w:rsidR="003B0656" w:rsidRPr="003B0656">
        <w:t>“</w:t>
      </w:r>
      <w:r w:rsidR="003B0656">
        <w:t>американским горкам</w:t>
      </w:r>
      <w:r w:rsidR="003B0656" w:rsidRPr="003B0656">
        <w:t xml:space="preserve">” </w:t>
      </w:r>
      <w:r w:rsidR="003B0656">
        <w:t xml:space="preserve"> на всех площадках и росту волатильности. </w:t>
      </w:r>
      <w:r w:rsidR="00824291">
        <w:t xml:space="preserve">  </w:t>
      </w:r>
      <w:r w:rsidR="00B919F3">
        <w:t xml:space="preserve"> </w:t>
      </w:r>
    </w:p>
    <w:p w:rsidR="00632AD0" w:rsidRDefault="00632AD0" w:rsidP="004E5B52"/>
    <w:p w:rsidR="00387195" w:rsidRDefault="00DF712F" w:rsidP="004E5B52">
      <w:r>
        <w:t xml:space="preserve">     Теперь взглянем на техническую картину некоторых инструментов.</w:t>
      </w:r>
      <w:r w:rsidRPr="00DF712F">
        <w:t xml:space="preserve">  Х</w:t>
      </w:r>
      <w:r>
        <w:t>очу отметить</w:t>
      </w:r>
      <w:r w:rsidRPr="00DF712F">
        <w:t xml:space="preserve">, </w:t>
      </w:r>
      <w:r>
        <w:t>что на прошедшей неделе индекс ММВБ практически полностью закрыл новогодний гэп и полностью выполнил цель по коррекции</w:t>
      </w:r>
      <w:r w:rsidRPr="00DF712F">
        <w:t xml:space="preserve">, </w:t>
      </w:r>
      <w:r>
        <w:t>которую мы ставили на февраль</w:t>
      </w:r>
      <w:r w:rsidRPr="00DF712F">
        <w:t xml:space="preserve">, </w:t>
      </w:r>
      <w:r>
        <w:t xml:space="preserve">на отметке 1485 пунктов. </w:t>
      </w:r>
    </w:p>
    <w:p w:rsidR="00632AD0" w:rsidRDefault="00632AD0" w:rsidP="004E5B52"/>
    <w:p w:rsidR="00DF712F" w:rsidRDefault="00F93CD0" w:rsidP="004E5B52">
      <w:r>
        <w:t xml:space="preserve">     </w:t>
      </w:r>
      <w:bookmarkStart w:id="0" w:name="_GoBack"/>
      <w:bookmarkEnd w:id="0"/>
      <w:r w:rsidR="001B7732">
        <w:t xml:space="preserve"> На текущий момент</w:t>
      </w:r>
      <w:r w:rsidR="001B7732" w:rsidRPr="001B7732">
        <w:t xml:space="preserve">, </w:t>
      </w:r>
      <w:r w:rsidR="00387195">
        <w:t xml:space="preserve">с </w:t>
      </w:r>
      <w:r w:rsidR="001B7732">
        <w:t>учётом выше сказанного мы пока пересматриваем цели коррекции на ближайшие 2-3 недели до отметок 1440-1430 пунктов.  На недельном графике прекрасно видно</w:t>
      </w:r>
      <w:r w:rsidR="001B7732" w:rsidRPr="001B7732">
        <w:t xml:space="preserve">, </w:t>
      </w:r>
      <w:r w:rsidR="001B7732">
        <w:t>что там проходит поддержка в рамках ранее пробитого нисходящего тренда.  На дневном графике</w:t>
      </w:r>
      <w:r w:rsidR="001B7732" w:rsidRPr="001B7732">
        <w:t xml:space="preserve">, </w:t>
      </w:r>
      <w:r w:rsidR="001B7732">
        <w:t>на отметке 1435 пунктов проходит 200</w:t>
      </w:r>
      <w:r w:rsidR="001B7732">
        <w:rPr>
          <w:lang w:val="en-US"/>
        </w:rPr>
        <w:t>MA</w:t>
      </w:r>
      <w:r w:rsidR="001B7732" w:rsidRPr="001B7732">
        <w:t xml:space="preserve">, </w:t>
      </w:r>
      <w:r w:rsidR="001B7732">
        <w:t>что также при коррекционном сценарии может послужить поддержкой.  В диапазоне 1480-1485 пунктов походит важная и сильная поддержка</w:t>
      </w:r>
      <w:r w:rsidR="001B7732" w:rsidRPr="001B7732">
        <w:t xml:space="preserve">, </w:t>
      </w:r>
      <w:r w:rsidR="001B7732">
        <w:t xml:space="preserve"> поэтому в краткосрочной перспективе мы вполне можем увидеть технический отскок с этих отметок</w:t>
      </w:r>
      <w:r w:rsidR="001B7732" w:rsidRPr="001B7732">
        <w:t xml:space="preserve">, </w:t>
      </w:r>
      <w:r w:rsidR="001B7732">
        <w:t>однако</w:t>
      </w:r>
      <w:r w:rsidR="001B7732" w:rsidRPr="001B7732">
        <w:t xml:space="preserve">, </w:t>
      </w:r>
      <w:r w:rsidR="001B7732">
        <w:t>пока индекс ММВБ не закроет неделю выше отметки 1540 пунктов</w:t>
      </w:r>
      <w:r w:rsidR="001B7732" w:rsidRPr="001B7732">
        <w:t xml:space="preserve">, </w:t>
      </w:r>
      <w:r w:rsidR="001B7732">
        <w:lastRenderedPageBreak/>
        <w:t>говорить о сломе негативных настроений на рынке</w:t>
      </w:r>
      <w:r w:rsidR="001B7732" w:rsidRPr="001B7732">
        <w:t xml:space="preserve">, </w:t>
      </w:r>
      <w:r w:rsidR="001B7732">
        <w:t>точно не стоит. Пробой и закрытие дня ниже отметки 1480 пунктов</w:t>
      </w:r>
      <w:r w:rsidR="001B7732" w:rsidRPr="001B7732">
        <w:t xml:space="preserve">, </w:t>
      </w:r>
      <w:r w:rsidR="001B7732">
        <w:t>приведёт к дальнейшей коррекции</w:t>
      </w:r>
      <w:r w:rsidR="001B7732" w:rsidRPr="001B7732">
        <w:t xml:space="preserve">, </w:t>
      </w:r>
      <w:r w:rsidR="001B7732">
        <w:t xml:space="preserve">ещё на 3-5%. </w:t>
      </w:r>
    </w:p>
    <w:p w:rsidR="00632AD0" w:rsidRDefault="00632AD0" w:rsidP="004E5B52"/>
    <w:p w:rsidR="00F56C3B" w:rsidRDefault="00F56C3B" w:rsidP="004E5B52">
      <w:r>
        <w:t xml:space="preserve">       По фьючерсу на индекс РТС мы также </w:t>
      </w:r>
      <w:proofErr w:type="gramStart"/>
      <w:r>
        <w:t>видим сильную поддержу</w:t>
      </w:r>
      <w:proofErr w:type="gramEnd"/>
      <w:r>
        <w:t xml:space="preserve"> на отметке 152000 пунктов</w:t>
      </w:r>
      <w:r w:rsidRPr="00F56C3B">
        <w:t xml:space="preserve">, </w:t>
      </w:r>
      <w:r>
        <w:t xml:space="preserve">её пробой может привести к заходу в новый торговый диапазон с границами 145000-152000 пунктов.  Отменой негативного сценария станет пробой и закрытие дня выше отметки 159000. </w:t>
      </w:r>
    </w:p>
    <w:p w:rsidR="00632AD0" w:rsidRDefault="00632AD0" w:rsidP="004E5B52"/>
    <w:p w:rsidR="00F56C3B" w:rsidRDefault="00F56C3B" w:rsidP="004E5B52">
      <w:r>
        <w:t xml:space="preserve">     Рубль</w:t>
      </w:r>
      <w:r w:rsidRPr="00F56C3B">
        <w:t xml:space="preserve">, </w:t>
      </w:r>
      <w:r>
        <w:t>как и предполагал две недели назад</w:t>
      </w:r>
      <w:r w:rsidRPr="00F56C3B">
        <w:t xml:space="preserve">, </w:t>
      </w:r>
      <w:r>
        <w:t>нащупал дно.  Спустя две недели</w:t>
      </w:r>
      <w:r w:rsidRPr="00F56C3B">
        <w:t xml:space="preserve">, </w:t>
      </w:r>
      <w:r>
        <w:t>мы увидели отскок чуть более 1%.  Цели отскока на ближайшие 2-3 недели остаются прежние</w:t>
      </w:r>
      <w:r w:rsidRPr="009A1911">
        <w:t xml:space="preserve">, </w:t>
      </w:r>
      <w:r>
        <w:t xml:space="preserve"> </w:t>
      </w:r>
      <w:r w:rsidR="009A1911">
        <w:t>до отметки 31.00.  На предстоящей неделе</w:t>
      </w:r>
      <w:r w:rsidR="009A1911" w:rsidRPr="009A1911">
        <w:t xml:space="preserve">, </w:t>
      </w:r>
      <w:r w:rsidR="00261E7D">
        <w:t>25-го и 28-го числа предстои</w:t>
      </w:r>
      <w:r w:rsidR="009A1911">
        <w:t>т довольно внушительная уплата налога компаниями</w:t>
      </w:r>
      <w:r w:rsidR="009A1911" w:rsidRPr="009A1911">
        <w:t xml:space="preserve">, </w:t>
      </w:r>
      <w:r w:rsidR="009A1911">
        <w:t>поэтому спрос на рубль временно может ещё сохраниться</w:t>
      </w:r>
      <w:r w:rsidR="009A1911" w:rsidRPr="009A1911">
        <w:t xml:space="preserve">, </w:t>
      </w:r>
      <w:r w:rsidR="009A1911">
        <w:t xml:space="preserve">что будет сдерживать его дальнейшее ослабление.  </w:t>
      </w:r>
    </w:p>
    <w:p w:rsidR="00632AD0" w:rsidRPr="009A1911" w:rsidRDefault="00632AD0" w:rsidP="004E5B52"/>
    <w:p w:rsidR="00F56C3B" w:rsidRDefault="00F56C3B" w:rsidP="004E5B52">
      <w:r>
        <w:t xml:space="preserve">     По нефти также писал о сильном сопротивлении на отметке </w:t>
      </w:r>
      <w:proofErr w:type="gramStart"/>
      <w:r>
        <w:t>120</w:t>
      </w:r>
      <w:proofErr w:type="gramEnd"/>
      <w:r>
        <w:t xml:space="preserve"> и мы видим</w:t>
      </w:r>
      <w:r w:rsidRPr="00F56C3B">
        <w:t xml:space="preserve">, </w:t>
      </w:r>
      <w:r>
        <w:t>что оно устояло.  Прошедшая неделя дала чёткий сигнал на продажу в данном инструменте</w:t>
      </w:r>
      <w:r w:rsidRPr="00F56C3B">
        <w:t xml:space="preserve">, </w:t>
      </w:r>
      <w:r>
        <w:t>поэтому любые отскоки вверх стоит воспринимать для открытия коротких позиций с небольшими стопами в 1</w:t>
      </w:r>
      <w:r w:rsidRPr="00F56C3B">
        <w:t>$</w:t>
      </w:r>
      <w:r>
        <w:t>. Первая цель коррекции находится на отметке 110 долларов за баррель</w:t>
      </w:r>
      <w:proofErr w:type="gramStart"/>
      <w:r>
        <w:t xml:space="preserve"> .</w:t>
      </w:r>
      <w:proofErr w:type="gramEnd"/>
    </w:p>
    <w:p w:rsidR="00632AD0" w:rsidRDefault="00632AD0" w:rsidP="004E5B52"/>
    <w:p w:rsidR="00F56C3B" w:rsidRPr="003367EF" w:rsidRDefault="00F56C3B" w:rsidP="004E5B52">
      <w:r>
        <w:t xml:space="preserve">     По валютной паре </w:t>
      </w:r>
      <w:proofErr w:type="gramStart"/>
      <w:r>
        <w:t>евро-доллар</w:t>
      </w:r>
      <w:proofErr w:type="gramEnd"/>
      <w:r>
        <w:t xml:space="preserve"> также пока цели коррекции оставляем прежние</w:t>
      </w:r>
      <w:r w:rsidR="003367EF" w:rsidRPr="003367EF">
        <w:t>,</w:t>
      </w:r>
      <w:r>
        <w:t xml:space="preserve"> на отметке 1.30. </w:t>
      </w:r>
      <w:r w:rsidR="003367EF">
        <w:t>На их исполнение</w:t>
      </w:r>
      <w:r w:rsidR="00CE7495">
        <w:t xml:space="preserve"> может уйти также около 1-2</w:t>
      </w:r>
      <w:r w:rsidR="003367EF">
        <w:t xml:space="preserve"> недель.  Как уже писал выше</w:t>
      </w:r>
      <w:r w:rsidR="003367EF" w:rsidRPr="003367EF">
        <w:t xml:space="preserve">, </w:t>
      </w:r>
      <w:r w:rsidR="003367EF">
        <w:t>не исключаю</w:t>
      </w:r>
      <w:r w:rsidR="003367EF" w:rsidRPr="003367EF">
        <w:t xml:space="preserve">, </w:t>
      </w:r>
      <w:r w:rsidR="003367EF">
        <w:t>на предстоящей неделе ещё один отскок после выступления Б.Бернанке</w:t>
      </w:r>
      <w:r w:rsidR="003367EF" w:rsidRPr="003367EF">
        <w:t xml:space="preserve">, </w:t>
      </w:r>
      <w:r w:rsidR="003367EF">
        <w:t xml:space="preserve">но среднесрочный взгляд менять пока не стоит. </w:t>
      </w:r>
    </w:p>
    <w:p w:rsidR="00863714" w:rsidRDefault="00863714" w:rsidP="004E5B52"/>
    <w:p w:rsidR="00863714" w:rsidRPr="0011561D" w:rsidRDefault="00863714" w:rsidP="004E5B52"/>
    <w:p w:rsidR="004E5B52" w:rsidRPr="00D771A4" w:rsidRDefault="00175FA9" w:rsidP="004E5B52">
      <w:r>
        <w:t>С у</w:t>
      </w:r>
      <w:r w:rsidR="004E5B52">
        <w:t>важением,</w:t>
      </w:r>
      <w:r w:rsidR="002D6D0C">
        <w:br/>
      </w:r>
      <w:r w:rsidR="004E5B52">
        <w:t>Василий Олейник</w:t>
      </w:r>
      <w:r w:rsidR="00FD45C1">
        <w:t xml:space="preserve">, </w:t>
      </w:r>
      <w:r w:rsidR="004E5B52">
        <w:t xml:space="preserve"> эксперт </w:t>
      </w:r>
      <w:r w:rsidR="00FD45C1">
        <w:t>Брокерской группы «Ай ТИ Инвест</w:t>
      </w:r>
      <w:r w:rsidR="004E5B52">
        <w:t xml:space="preserve"> — Проспект»</w:t>
      </w:r>
    </w:p>
    <w:sectPr w:rsidR="004E5B52" w:rsidRPr="00D771A4" w:rsidSect="00B0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12A"/>
    <w:rsid w:val="00012DC7"/>
    <w:rsid w:val="000168B3"/>
    <w:rsid w:val="000271D0"/>
    <w:rsid w:val="00027904"/>
    <w:rsid w:val="0003394F"/>
    <w:rsid w:val="00036DF2"/>
    <w:rsid w:val="00047A38"/>
    <w:rsid w:val="000612BA"/>
    <w:rsid w:val="0006359B"/>
    <w:rsid w:val="00070565"/>
    <w:rsid w:val="0007127F"/>
    <w:rsid w:val="00075093"/>
    <w:rsid w:val="00083BE0"/>
    <w:rsid w:val="00090BC7"/>
    <w:rsid w:val="00097602"/>
    <w:rsid w:val="000A0A64"/>
    <w:rsid w:val="000A1ECE"/>
    <w:rsid w:val="000C4331"/>
    <w:rsid w:val="000D447A"/>
    <w:rsid w:val="000D5475"/>
    <w:rsid w:val="000E292C"/>
    <w:rsid w:val="000E36D8"/>
    <w:rsid w:val="000E599B"/>
    <w:rsid w:val="000F0F7D"/>
    <w:rsid w:val="000F5A50"/>
    <w:rsid w:val="000F6889"/>
    <w:rsid w:val="00102C35"/>
    <w:rsid w:val="00105581"/>
    <w:rsid w:val="00105EE4"/>
    <w:rsid w:val="00106A33"/>
    <w:rsid w:val="00111505"/>
    <w:rsid w:val="0011561D"/>
    <w:rsid w:val="001159F1"/>
    <w:rsid w:val="00122F2B"/>
    <w:rsid w:val="00124B95"/>
    <w:rsid w:val="00126AF4"/>
    <w:rsid w:val="001453ED"/>
    <w:rsid w:val="00150FA6"/>
    <w:rsid w:val="00156964"/>
    <w:rsid w:val="00157BFF"/>
    <w:rsid w:val="00157FA4"/>
    <w:rsid w:val="00157FF6"/>
    <w:rsid w:val="00164395"/>
    <w:rsid w:val="00167501"/>
    <w:rsid w:val="001700A8"/>
    <w:rsid w:val="0017240A"/>
    <w:rsid w:val="00173A95"/>
    <w:rsid w:val="00175FA9"/>
    <w:rsid w:val="001760A4"/>
    <w:rsid w:val="00184F54"/>
    <w:rsid w:val="001860F6"/>
    <w:rsid w:val="00186F5A"/>
    <w:rsid w:val="001976D0"/>
    <w:rsid w:val="00197CE2"/>
    <w:rsid w:val="001B1DD5"/>
    <w:rsid w:val="001B30B9"/>
    <w:rsid w:val="001B7635"/>
    <w:rsid w:val="001B7732"/>
    <w:rsid w:val="001F11FC"/>
    <w:rsid w:val="001F2C26"/>
    <w:rsid w:val="001F3630"/>
    <w:rsid w:val="001F6A14"/>
    <w:rsid w:val="00205C72"/>
    <w:rsid w:val="00205CC7"/>
    <w:rsid w:val="00206B46"/>
    <w:rsid w:val="00207C20"/>
    <w:rsid w:val="00214033"/>
    <w:rsid w:val="00221C30"/>
    <w:rsid w:val="00225943"/>
    <w:rsid w:val="002341B5"/>
    <w:rsid w:val="00234B5D"/>
    <w:rsid w:val="002369FB"/>
    <w:rsid w:val="00261E7D"/>
    <w:rsid w:val="002624FF"/>
    <w:rsid w:val="00266EDD"/>
    <w:rsid w:val="0027032F"/>
    <w:rsid w:val="002740ED"/>
    <w:rsid w:val="00274B30"/>
    <w:rsid w:val="002855E3"/>
    <w:rsid w:val="002A7CC7"/>
    <w:rsid w:val="002B6553"/>
    <w:rsid w:val="002C08FD"/>
    <w:rsid w:val="002C31F4"/>
    <w:rsid w:val="002C492B"/>
    <w:rsid w:val="002C68F1"/>
    <w:rsid w:val="002D3DD8"/>
    <w:rsid w:val="002D54E9"/>
    <w:rsid w:val="002D6C88"/>
    <w:rsid w:val="002D6D0C"/>
    <w:rsid w:val="002E3DF8"/>
    <w:rsid w:val="002F779E"/>
    <w:rsid w:val="00323DF3"/>
    <w:rsid w:val="00325A1F"/>
    <w:rsid w:val="00332EDF"/>
    <w:rsid w:val="00332EE3"/>
    <w:rsid w:val="003367EF"/>
    <w:rsid w:val="003427CF"/>
    <w:rsid w:val="00352A90"/>
    <w:rsid w:val="00374578"/>
    <w:rsid w:val="00380FD0"/>
    <w:rsid w:val="00386A26"/>
    <w:rsid w:val="00387195"/>
    <w:rsid w:val="0039113C"/>
    <w:rsid w:val="003B0656"/>
    <w:rsid w:val="003B6F5B"/>
    <w:rsid w:val="003C6950"/>
    <w:rsid w:val="003D62A4"/>
    <w:rsid w:val="003E27BF"/>
    <w:rsid w:val="003E6760"/>
    <w:rsid w:val="003E691E"/>
    <w:rsid w:val="003F088B"/>
    <w:rsid w:val="003F5708"/>
    <w:rsid w:val="00410F4E"/>
    <w:rsid w:val="004132B5"/>
    <w:rsid w:val="004164BE"/>
    <w:rsid w:val="00430A19"/>
    <w:rsid w:val="00435AB6"/>
    <w:rsid w:val="0045735C"/>
    <w:rsid w:val="004577CC"/>
    <w:rsid w:val="00463737"/>
    <w:rsid w:val="00474D73"/>
    <w:rsid w:val="0049714B"/>
    <w:rsid w:val="004A73F4"/>
    <w:rsid w:val="004C1ED5"/>
    <w:rsid w:val="004C771A"/>
    <w:rsid w:val="004D6E5D"/>
    <w:rsid w:val="004E5B52"/>
    <w:rsid w:val="004E6D07"/>
    <w:rsid w:val="004F6E47"/>
    <w:rsid w:val="00502A41"/>
    <w:rsid w:val="00510028"/>
    <w:rsid w:val="00514A8E"/>
    <w:rsid w:val="005235F0"/>
    <w:rsid w:val="005337DB"/>
    <w:rsid w:val="005341B8"/>
    <w:rsid w:val="005374DB"/>
    <w:rsid w:val="00537B98"/>
    <w:rsid w:val="00546B43"/>
    <w:rsid w:val="005477F4"/>
    <w:rsid w:val="00553285"/>
    <w:rsid w:val="005575BA"/>
    <w:rsid w:val="0056392F"/>
    <w:rsid w:val="00564925"/>
    <w:rsid w:val="00564A91"/>
    <w:rsid w:val="00565DC7"/>
    <w:rsid w:val="005728BA"/>
    <w:rsid w:val="00575288"/>
    <w:rsid w:val="00581C33"/>
    <w:rsid w:val="00586536"/>
    <w:rsid w:val="00587AF2"/>
    <w:rsid w:val="00593B0D"/>
    <w:rsid w:val="005A1392"/>
    <w:rsid w:val="005B52B3"/>
    <w:rsid w:val="005B744B"/>
    <w:rsid w:val="005B797C"/>
    <w:rsid w:val="005C13CC"/>
    <w:rsid w:val="005D6BA4"/>
    <w:rsid w:val="005E06C2"/>
    <w:rsid w:val="005E1C2E"/>
    <w:rsid w:val="005E2BB4"/>
    <w:rsid w:val="005E58A7"/>
    <w:rsid w:val="005E6528"/>
    <w:rsid w:val="005F002B"/>
    <w:rsid w:val="006116B6"/>
    <w:rsid w:val="0061360D"/>
    <w:rsid w:val="00614EA9"/>
    <w:rsid w:val="006204EE"/>
    <w:rsid w:val="0062112A"/>
    <w:rsid w:val="00624383"/>
    <w:rsid w:val="00626968"/>
    <w:rsid w:val="00632AD0"/>
    <w:rsid w:val="00652409"/>
    <w:rsid w:val="006610F0"/>
    <w:rsid w:val="00664A92"/>
    <w:rsid w:val="00665E1F"/>
    <w:rsid w:val="00670476"/>
    <w:rsid w:val="00686796"/>
    <w:rsid w:val="006A25AF"/>
    <w:rsid w:val="006A2F64"/>
    <w:rsid w:val="006A36A0"/>
    <w:rsid w:val="006A4345"/>
    <w:rsid w:val="006A635C"/>
    <w:rsid w:val="006B489B"/>
    <w:rsid w:val="006B49CD"/>
    <w:rsid w:val="006C265B"/>
    <w:rsid w:val="006C62ED"/>
    <w:rsid w:val="006D033E"/>
    <w:rsid w:val="006D44BB"/>
    <w:rsid w:val="006D7231"/>
    <w:rsid w:val="006E37E2"/>
    <w:rsid w:val="006E3FDE"/>
    <w:rsid w:val="006F1988"/>
    <w:rsid w:val="0070247A"/>
    <w:rsid w:val="00710619"/>
    <w:rsid w:val="0071447E"/>
    <w:rsid w:val="007144E7"/>
    <w:rsid w:val="00721B87"/>
    <w:rsid w:val="0072240B"/>
    <w:rsid w:val="007231A7"/>
    <w:rsid w:val="00733D0C"/>
    <w:rsid w:val="00735E9A"/>
    <w:rsid w:val="00744FA5"/>
    <w:rsid w:val="007555C9"/>
    <w:rsid w:val="007569BF"/>
    <w:rsid w:val="00760C09"/>
    <w:rsid w:val="00762419"/>
    <w:rsid w:val="00775B7B"/>
    <w:rsid w:val="00785B1B"/>
    <w:rsid w:val="00787721"/>
    <w:rsid w:val="00790E6B"/>
    <w:rsid w:val="00793F1E"/>
    <w:rsid w:val="00794922"/>
    <w:rsid w:val="007949D6"/>
    <w:rsid w:val="007A23E0"/>
    <w:rsid w:val="007A68EA"/>
    <w:rsid w:val="007B36CA"/>
    <w:rsid w:val="007C374A"/>
    <w:rsid w:val="007D5614"/>
    <w:rsid w:val="007D5B56"/>
    <w:rsid w:val="007D7260"/>
    <w:rsid w:val="007D7A65"/>
    <w:rsid w:val="007E3802"/>
    <w:rsid w:val="007F075A"/>
    <w:rsid w:val="007F74BC"/>
    <w:rsid w:val="007F75D8"/>
    <w:rsid w:val="00802F8F"/>
    <w:rsid w:val="008065B2"/>
    <w:rsid w:val="00807BD1"/>
    <w:rsid w:val="008100BF"/>
    <w:rsid w:val="0081312A"/>
    <w:rsid w:val="0081319D"/>
    <w:rsid w:val="00824291"/>
    <w:rsid w:val="008370D1"/>
    <w:rsid w:val="00837D06"/>
    <w:rsid w:val="00842082"/>
    <w:rsid w:val="00845A82"/>
    <w:rsid w:val="00846C63"/>
    <w:rsid w:val="008479D0"/>
    <w:rsid w:val="00853A1F"/>
    <w:rsid w:val="0085597C"/>
    <w:rsid w:val="00857518"/>
    <w:rsid w:val="00863714"/>
    <w:rsid w:val="0086610D"/>
    <w:rsid w:val="008738C9"/>
    <w:rsid w:val="0087450C"/>
    <w:rsid w:val="00880C6C"/>
    <w:rsid w:val="00881845"/>
    <w:rsid w:val="00886586"/>
    <w:rsid w:val="00890070"/>
    <w:rsid w:val="00891D00"/>
    <w:rsid w:val="008926B3"/>
    <w:rsid w:val="0089725F"/>
    <w:rsid w:val="008A69AB"/>
    <w:rsid w:val="008B75E9"/>
    <w:rsid w:val="008C0B45"/>
    <w:rsid w:val="008C5806"/>
    <w:rsid w:val="008F2517"/>
    <w:rsid w:val="008F7DE0"/>
    <w:rsid w:val="00905C32"/>
    <w:rsid w:val="0091086E"/>
    <w:rsid w:val="0091152B"/>
    <w:rsid w:val="00921327"/>
    <w:rsid w:val="0092349F"/>
    <w:rsid w:val="0092525F"/>
    <w:rsid w:val="00934D41"/>
    <w:rsid w:val="00941788"/>
    <w:rsid w:val="00946BB0"/>
    <w:rsid w:val="00946DE3"/>
    <w:rsid w:val="0097275F"/>
    <w:rsid w:val="00975342"/>
    <w:rsid w:val="00985148"/>
    <w:rsid w:val="00986ABB"/>
    <w:rsid w:val="00992140"/>
    <w:rsid w:val="00994A32"/>
    <w:rsid w:val="009A0472"/>
    <w:rsid w:val="009A1911"/>
    <w:rsid w:val="009A4D0C"/>
    <w:rsid w:val="009B00C3"/>
    <w:rsid w:val="009B5C69"/>
    <w:rsid w:val="009C120E"/>
    <w:rsid w:val="009C3437"/>
    <w:rsid w:val="009D2A95"/>
    <w:rsid w:val="009D36ED"/>
    <w:rsid w:val="009F3696"/>
    <w:rsid w:val="009F43B1"/>
    <w:rsid w:val="009F697B"/>
    <w:rsid w:val="00A0002B"/>
    <w:rsid w:val="00A03898"/>
    <w:rsid w:val="00A23249"/>
    <w:rsid w:val="00A36FDD"/>
    <w:rsid w:val="00A53FB9"/>
    <w:rsid w:val="00A64577"/>
    <w:rsid w:val="00A85D23"/>
    <w:rsid w:val="00A91609"/>
    <w:rsid w:val="00A96957"/>
    <w:rsid w:val="00AA0A56"/>
    <w:rsid w:val="00AA38E0"/>
    <w:rsid w:val="00AA69D1"/>
    <w:rsid w:val="00AC048A"/>
    <w:rsid w:val="00AC1C03"/>
    <w:rsid w:val="00AC292B"/>
    <w:rsid w:val="00AD18F4"/>
    <w:rsid w:val="00AE092F"/>
    <w:rsid w:val="00AE5B28"/>
    <w:rsid w:val="00B00586"/>
    <w:rsid w:val="00B01883"/>
    <w:rsid w:val="00B07024"/>
    <w:rsid w:val="00B07ED6"/>
    <w:rsid w:val="00B134D3"/>
    <w:rsid w:val="00B146BD"/>
    <w:rsid w:val="00B17721"/>
    <w:rsid w:val="00B246B5"/>
    <w:rsid w:val="00B373AF"/>
    <w:rsid w:val="00B43AAD"/>
    <w:rsid w:val="00B517D1"/>
    <w:rsid w:val="00B62393"/>
    <w:rsid w:val="00B6316D"/>
    <w:rsid w:val="00B76988"/>
    <w:rsid w:val="00B76C75"/>
    <w:rsid w:val="00B821A5"/>
    <w:rsid w:val="00B919F3"/>
    <w:rsid w:val="00B95B6F"/>
    <w:rsid w:val="00B96165"/>
    <w:rsid w:val="00BA1AD7"/>
    <w:rsid w:val="00BA3394"/>
    <w:rsid w:val="00BB2D59"/>
    <w:rsid w:val="00BB4B0F"/>
    <w:rsid w:val="00BC3F7D"/>
    <w:rsid w:val="00BD1C3A"/>
    <w:rsid w:val="00BD359F"/>
    <w:rsid w:val="00BD5CEA"/>
    <w:rsid w:val="00C000B0"/>
    <w:rsid w:val="00C05132"/>
    <w:rsid w:val="00C1209D"/>
    <w:rsid w:val="00C25C02"/>
    <w:rsid w:val="00C3335F"/>
    <w:rsid w:val="00C33CE3"/>
    <w:rsid w:val="00C41A08"/>
    <w:rsid w:val="00C43F86"/>
    <w:rsid w:val="00C50211"/>
    <w:rsid w:val="00C508FF"/>
    <w:rsid w:val="00C53AA4"/>
    <w:rsid w:val="00C54AA1"/>
    <w:rsid w:val="00C600E9"/>
    <w:rsid w:val="00C714F5"/>
    <w:rsid w:val="00C71EC6"/>
    <w:rsid w:val="00C759D5"/>
    <w:rsid w:val="00C806B4"/>
    <w:rsid w:val="00C80D34"/>
    <w:rsid w:val="00C81124"/>
    <w:rsid w:val="00C8463C"/>
    <w:rsid w:val="00C85520"/>
    <w:rsid w:val="00C86410"/>
    <w:rsid w:val="00C86451"/>
    <w:rsid w:val="00C90679"/>
    <w:rsid w:val="00CA539B"/>
    <w:rsid w:val="00CB14C9"/>
    <w:rsid w:val="00CB7D79"/>
    <w:rsid w:val="00CC2359"/>
    <w:rsid w:val="00CC4385"/>
    <w:rsid w:val="00CD1883"/>
    <w:rsid w:val="00CD5AFB"/>
    <w:rsid w:val="00CD6777"/>
    <w:rsid w:val="00CD6A57"/>
    <w:rsid w:val="00CE182D"/>
    <w:rsid w:val="00CE2DA2"/>
    <w:rsid w:val="00CE5968"/>
    <w:rsid w:val="00CE6B8B"/>
    <w:rsid w:val="00CE72D9"/>
    <w:rsid w:val="00CE7495"/>
    <w:rsid w:val="00CE772E"/>
    <w:rsid w:val="00CF776F"/>
    <w:rsid w:val="00D003EF"/>
    <w:rsid w:val="00D101B8"/>
    <w:rsid w:val="00D14C19"/>
    <w:rsid w:val="00D150C6"/>
    <w:rsid w:val="00D24F44"/>
    <w:rsid w:val="00D25EC3"/>
    <w:rsid w:val="00D267BE"/>
    <w:rsid w:val="00D34437"/>
    <w:rsid w:val="00D545A5"/>
    <w:rsid w:val="00D5794C"/>
    <w:rsid w:val="00D65882"/>
    <w:rsid w:val="00D70C51"/>
    <w:rsid w:val="00D770C3"/>
    <w:rsid w:val="00D771A4"/>
    <w:rsid w:val="00D86931"/>
    <w:rsid w:val="00D87954"/>
    <w:rsid w:val="00D9044D"/>
    <w:rsid w:val="00D9642B"/>
    <w:rsid w:val="00D9693E"/>
    <w:rsid w:val="00DB18D3"/>
    <w:rsid w:val="00DB6848"/>
    <w:rsid w:val="00DB72FB"/>
    <w:rsid w:val="00DD2D16"/>
    <w:rsid w:val="00DE19FD"/>
    <w:rsid w:val="00DF2E4D"/>
    <w:rsid w:val="00DF712F"/>
    <w:rsid w:val="00E036A7"/>
    <w:rsid w:val="00E07166"/>
    <w:rsid w:val="00E102AE"/>
    <w:rsid w:val="00E11872"/>
    <w:rsid w:val="00E125E4"/>
    <w:rsid w:val="00E13F94"/>
    <w:rsid w:val="00E142FA"/>
    <w:rsid w:val="00E14A20"/>
    <w:rsid w:val="00E30DB6"/>
    <w:rsid w:val="00E32E76"/>
    <w:rsid w:val="00E33473"/>
    <w:rsid w:val="00E4532E"/>
    <w:rsid w:val="00E45AF6"/>
    <w:rsid w:val="00E62C0D"/>
    <w:rsid w:val="00E74547"/>
    <w:rsid w:val="00E806C5"/>
    <w:rsid w:val="00E84CAC"/>
    <w:rsid w:val="00E946B4"/>
    <w:rsid w:val="00EA2673"/>
    <w:rsid w:val="00EB5ACD"/>
    <w:rsid w:val="00EC44F1"/>
    <w:rsid w:val="00ED0EB7"/>
    <w:rsid w:val="00ED6771"/>
    <w:rsid w:val="00EE0951"/>
    <w:rsid w:val="00EE0D6C"/>
    <w:rsid w:val="00EE2560"/>
    <w:rsid w:val="00EF6AD9"/>
    <w:rsid w:val="00F062EF"/>
    <w:rsid w:val="00F113D2"/>
    <w:rsid w:val="00F15A59"/>
    <w:rsid w:val="00F44EDE"/>
    <w:rsid w:val="00F454CE"/>
    <w:rsid w:val="00F47ED9"/>
    <w:rsid w:val="00F501CF"/>
    <w:rsid w:val="00F51E85"/>
    <w:rsid w:val="00F524A6"/>
    <w:rsid w:val="00F550A0"/>
    <w:rsid w:val="00F55D8B"/>
    <w:rsid w:val="00F560F8"/>
    <w:rsid w:val="00F56C3B"/>
    <w:rsid w:val="00F628D4"/>
    <w:rsid w:val="00F637EF"/>
    <w:rsid w:val="00F72362"/>
    <w:rsid w:val="00F72FCC"/>
    <w:rsid w:val="00F73EAC"/>
    <w:rsid w:val="00F73F69"/>
    <w:rsid w:val="00F8006C"/>
    <w:rsid w:val="00F93CD0"/>
    <w:rsid w:val="00F96DBA"/>
    <w:rsid w:val="00F96E30"/>
    <w:rsid w:val="00FB13E0"/>
    <w:rsid w:val="00FB5142"/>
    <w:rsid w:val="00FC529C"/>
    <w:rsid w:val="00FC7D7C"/>
    <w:rsid w:val="00FD251E"/>
    <w:rsid w:val="00FD45C1"/>
    <w:rsid w:val="00FE13F2"/>
    <w:rsid w:val="00FE52FF"/>
    <w:rsid w:val="00FE6012"/>
    <w:rsid w:val="00FE7A01"/>
    <w:rsid w:val="00FF0591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nfrolova</cp:lastModifiedBy>
  <cp:revision>3</cp:revision>
  <dcterms:created xsi:type="dcterms:W3CDTF">2013-02-25T06:29:00Z</dcterms:created>
  <dcterms:modified xsi:type="dcterms:W3CDTF">2013-02-25T06:38:00Z</dcterms:modified>
</cp:coreProperties>
</file>