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272" w:rsidRPr="00E22161" w:rsidRDefault="00DD6272" w:rsidP="00DD6272">
      <w:pPr>
        <w:jc w:val="center"/>
        <w:rPr>
          <w:b/>
          <w:sz w:val="28"/>
          <w:szCs w:val="28"/>
        </w:rPr>
      </w:pPr>
      <w:r>
        <w:rPr>
          <w:b/>
          <w:sz w:val="28"/>
          <w:szCs w:val="28"/>
        </w:rPr>
        <w:t>Итоги недели</w:t>
      </w:r>
    </w:p>
    <w:p w:rsidR="00DD6272" w:rsidRDefault="009F68DC" w:rsidP="00DD6272">
      <w:pPr>
        <w:jc w:val="center"/>
        <w:rPr>
          <w:b/>
          <w:sz w:val="28"/>
          <w:szCs w:val="28"/>
        </w:rPr>
      </w:pPr>
      <w:r>
        <w:rPr>
          <w:b/>
          <w:sz w:val="28"/>
          <w:szCs w:val="28"/>
        </w:rPr>
        <w:t>(</w:t>
      </w:r>
      <w:r w:rsidR="006917DD" w:rsidRPr="00BD12C1">
        <w:rPr>
          <w:b/>
          <w:sz w:val="28"/>
          <w:szCs w:val="28"/>
        </w:rPr>
        <w:t xml:space="preserve">07 </w:t>
      </w:r>
      <w:r>
        <w:rPr>
          <w:b/>
          <w:sz w:val="28"/>
          <w:szCs w:val="28"/>
        </w:rPr>
        <w:t xml:space="preserve">– </w:t>
      </w:r>
      <w:r w:rsidR="006917DD" w:rsidRPr="00BD12C1">
        <w:rPr>
          <w:b/>
          <w:sz w:val="28"/>
          <w:szCs w:val="28"/>
        </w:rPr>
        <w:t>11</w:t>
      </w:r>
      <w:r w:rsidR="00F32D9A">
        <w:rPr>
          <w:b/>
          <w:sz w:val="28"/>
          <w:szCs w:val="28"/>
        </w:rPr>
        <w:t xml:space="preserve"> октября</w:t>
      </w:r>
      <w:r w:rsidR="006A09C5">
        <w:rPr>
          <w:b/>
          <w:sz w:val="28"/>
          <w:szCs w:val="28"/>
        </w:rPr>
        <w:t xml:space="preserve"> </w:t>
      </w:r>
      <w:r w:rsidR="00DD6272">
        <w:rPr>
          <w:b/>
          <w:sz w:val="28"/>
          <w:szCs w:val="28"/>
        </w:rPr>
        <w:t>2013 года)</w:t>
      </w:r>
    </w:p>
    <w:p w:rsidR="00DD6272" w:rsidRDefault="00DD6272" w:rsidP="00DD6272">
      <w:pPr>
        <w:jc w:val="center"/>
        <w:rPr>
          <w:b/>
          <w:sz w:val="28"/>
          <w:szCs w:val="28"/>
        </w:rPr>
      </w:pPr>
      <w:r>
        <w:rPr>
          <w:b/>
          <w:sz w:val="28"/>
          <w:szCs w:val="28"/>
        </w:rPr>
        <w:t>Торговля фьючерсными контрактами на Санкт-Петербургской бирже</w:t>
      </w:r>
    </w:p>
    <w:p w:rsidR="006917DD" w:rsidRDefault="006917DD" w:rsidP="00DD6272">
      <w:pPr>
        <w:jc w:val="both"/>
        <w:rPr>
          <w:sz w:val="24"/>
          <w:szCs w:val="24"/>
        </w:rPr>
      </w:pPr>
      <w:r>
        <w:rPr>
          <w:sz w:val="24"/>
          <w:szCs w:val="24"/>
        </w:rPr>
        <w:t xml:space="preserve">Еще неделю назад </w:t>
      </w:r>
      <w:proofErr w:type="spellStart"/>
      <w:r>
        <w:rPr>
          <w:sz w:val="24"/>
          <w:szCs w:val="24"/>
        </w:rPr>
        <w:t>трейдеры</w:t>
      </w:r>
      <w:proofErr w:type="spellEnd"/>
      <w:r>
        <w:rPr>
          <w:sz w:val="24"/>
          <w:szCs w:val="24"/>
        </w:rPr>
        <w:t xml:space="preserve"> рынков сельхозпродукции </w:t>
      </w:r>
      <w:proofErr w:type="spellStart"/>
      <w:r>
        <w:rPr>
          <w:sz w:val="24"/>
          <w:szCs w:val="24"/>
        </w:rPr>
        <w:t>воспряли</w:t>
      </w:r>
      <w:proofErr w:type="spellEnd"/>
      <w:r w:rsidR="00061A38">
        <w:rPr>
          <w:sz w:val="24"/>
          <w:szCs w:val="24"/>
        </w:rPr>
        <w:t xml:space="preserve"> было</w:t>
      </w:r>
      <w:r>
        <w:rPr>
          <w:sz w:val="24"/>
          <w:szCs w:val="24"/>
        </w:rPr>
        <w:t xml:space="preserve"> духом, увидев, по-видимому, в повышении цен начало нового восходящего тренда. Однако прошедшая неделя (7 – 11 октября) принесла только разочарование. Рост цен захлебнулся</w:t>
      </w:r>
      <w:r w:rsidR="00061A38">
        <w:rPr>
          <w:sz w:val="24"/>
          <w:szCs w:val="24"/>
        </w:rPr>
        <w:t>,</w:t>
      </w:r>
      <w:bookmarkStart w:id="0" w:name="_GoBack"/>
      <w:bookmarkEnd w:id="0"/>
      <w:r>
        <w:rPr>
          <w:sz w:val="24"/>
          <w:szCs w:val="24"/>
        </w:rPr>
        <w:t xml:space="preserve"> так и не начавшись.  Тому виной, как всегда, улучшение погодных условий в основных регионах сбора урожая кукурузы и сои. Именно эти две культуры в итоге «пострадали» больше всего. Конечно, в данном случае слово «пострадали»  нельзя воспринимать в прямом смысле – урожай-то будет хорошим и надо этому радоваться. Однако трейдеров на рынке фьючерсов на сельхозпродукцию это не сильно обрадовало. Активность на торгах моментально </w:t>
      </w:r>
      <w:proofErr w:type="gramStart"/>
      <w:r>
        <w:rPr>
          <w:sz w:val="24"/>
          <w:szCs w:val="24"/>
        </w:rPr>
        <w:t>снизилась</w:t>
      </w:r>
      <w:proofErr w:type="gramEnd"/>
      <w:r>
        <w:rPr>
          <w:sz w:val="24"/>
          <w:szCs w:val="24"/>
        </w:rPr>
        <w:t xml:space="preserve"> и основная масса заняла выжидательную позицию. </w:t>
      </w:r>
    </w:p>
    <w:p w:rsidR="006917DD" w:rsidRDefault="006917DD" w:rsidP="00DD6272">
      <w:pPr>
        <w:jc w:val="both"/>
        <w:rPr>
          <w:sz w:val="24"/>
          <w:szCs w:val="24"/>
        </w:rPr>
      </w:pPr>
      <w:r>
        <w:rPr>
          <w:sz w:val="24"/>
          <w:szCs w:val="24"/>
        </w:rPr>
        <w:t>В итоге за неделю оборот на торгах</w:t>
      </w:r>
      <w:r w:rsidR="00061A38">
        <w:rPr>
          <w:sz w:val="24"/>
          <w:szCs w:val="24"/>
        </w:rPr>
        <w:t xml:space="preserve"> </w:t>
      </w:r>
      <w:r>
        <w:rPr>
          <w:sz w:val="24"/>
          <w:szCs w:val="24"/>
        </w:rPr>
        <w:t xml:space="preserve"> </w:t>
      </w:r>
      <w:r w:rsidR="00061A38">
        <w:rPr>
          <w:sz w:val="24"/>
          <w:szCs w:val="24"/>
        </w:rPr>
        <w:t>фьючерсами на</w:t>
      </w:r>
      <w:proofErr w:type="gramStart"/>
      <w:r w:rsidR="00061A38">
        <w:rPr>
          <w:sz w:val="24"/>
          <w:szCs w:val="24"/>
        </w:rPr>
        <w:t xml:space="preserve"> </w:t>
      </w:r>
      <w:r>
        <w:rPr>
          <w:sz w:val="24"/>
          <w:szCs w:val="24"/>
        </w:rPr>
        <w:t>С</w:t>
      </w:r>
      <w:proofErr w:type="gramEnd"/>
      <w:r>
        <w:rPr>
          <w:sz w:val="24"/>
          <w:szCs w:val="24"/>
        </w:rPr>
        <w:t xml:space="preserve">анкт – Петербургской </w:t>
      </w:r>
      <w:r w:rsidR="00061A38">
        <w:rPr>
          <w:sz w:val="24"/>
          <w:szCs w:val="24"/>
        </w:rPr>
        <w:t>бирже</w:t>
      </w:r>
      <w:r>
        <w:rPr>
          <w:sz w:val="24"/>
          <w:szCs w:val="24"/>
        </w:rPr>
        <w:t xml:space="preserve"> составил всего лишь 67 млн. рублей, то есть на треть меньше обычного. </w:t>
      </w:r>
      <w:r w:rsidR="00061A38">
        <w:rPr>
          <w:sz w:val="24"/>
          <w:szCs w:val="24"/>
        </w:rPr>
        <w:t xml:space="preserve">80% всего оборота пришлось на 2 культуры – по фьючерсам на пшеницу (33 млн. рублей) и по фьючерсам на хлопок (25 млн. рублей), цены на который снизились наиболее значительно. Всего же за неделю на торгах фьючерсами на сельхозпродукцию было заключено 160 сделок на 2847 контрактов. Объем открытых позиций при этом незначительно изменился в сторону увеличения. </w:t>
      </w:r>
    </w:p>
    <w:p w:rsidR="006917DD" w:rsidRPr="00BD12C1" w:rsidRDefault="006917DD" w:rsidP="00DD6272">
      <w:pPr>
        <w:jc w:val="both"/>
        <w:rPr>
          <w:sz w:val="24"/>
          <w:szCs w:val="24"/>
        </w:rPr>
      </w:pPr>
    </w:p>
    <w:sectPr w:rsidR="006917DD" w:rsidRPr="00BD12C1" w:rsidSect="002A77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2905"/>
    <w:rsid w:val="0001005B"/>
    <w:rsid w:val="00020DB1"/>
    <w:rsid w:val="00060C17"/>
    <w:rsid w:val="00061A38"/>
    <w:rsid w:val="00066B90"/>
    <w:rsid w:val="00074920"/>
    <w:rsid w:val="000C76DD"/>
    <w:rsid w:val="000E39D4"/>
    <w:rsid w:val="001025A5"/>
    <w:rsid w:val="00132731"/>
    <w:rsid w:val="001B308E"/>
    <w:rsid w:val="001E24B6"/>
    <w:rsid w:val="001E40D3"/>
    <w:rsid w:val="001F09E5"/>
    <w:rsid w:val="001F1574"/>
    <w:rsid w:val="00204802"/>
    <w:rsid w:val="00242A25"/>
    <w:rsid w:val="0025167D"/>
    <w:rsid w:val="00251716"/>
    <w:rsid w:val="00281616"/>
    <w:rsid w:val="002936BC"/>
    <w:rsid w:val="002A3609"/>
    <w:rsid w:val="002A661F"/>
    <w:rsid w:val="002A77A2"/>
    <w:rsid w:val="002D7862"/>
    <w:rsid w:val="00367A9E"/>
    <w:rsid w:val="00372309"/>
    <w:rsid w:val="00392046"/>
    <w:rsid w:val="003C0E35"/>
    <w:rsid w:val="003C75B6"/>
    <w:rsid w:val="003E3B59"/>
    <w:rsid w:val="00422472"/>
    <w:rsid w:val="00431622"/>
    <w:rsid w:val="00435D77"/>
    <w:rsid w:val="00442CC2"/>
    <w:rsid w:val="00453D2B"/>
    <w:rsid w:val="0047441F"/>
    <w:rsid w:val="00480399"/>
    <w:rsid w:val="00494B5B"/>
    <w:rsid w:val="005036DA"/>
    <w:rsid w:val="005379D4"/>
    <w:rsid w:val="005427FC"/>
    <w:rsid w:val="005531DE"/>
    <w:rsid w:val="005816EE"/>
    <w:rsid w:val="0058228F"/>
    <w:rsid w:val="005846FA"/>
    <w:rsid w:val="005853DD"/>
    <w:rsid w:val="005C3F66"/>
    <w:rsid w:val="005E6A33"/>
    <w:rsid w:val="00602722"/>
    <w:rsid w:val="00610A89"/>
    <w:rsid w:val="00676C87"/>
    <w:rsid w:val="006917DD"/>
    <w:rsid w:val="006A09C5"/>
    <w:rsid w:val="006D1FA4"/>
    <w:rsid w:val="006D7D4D"/>
    <w:rsid w:val="00705EFA"/>
    <w:rsid w:val="007761FB"/>
    <w:rsid w:val="007A1172"/>
    <w:rsid w:val="007A5F7B"/>
    <w:rsid w:val="007A659A"/>
    <w:rsid w:val="007E15B5"/>
    <w:rsid w:val="007E3739"/>
    <w:rsid w:val="007E54E2"/>
    <w:rsid w:val="007E66E7"/>
    <w:rsid w:val="00831959"/>
    <w:rsid w:val="008450F6"/>
    <w:rsid w:val="00885338"/>
    <w:rsid w:val="008E008E"/>
    <w:rsid w:val="008E056E"/>
    <w:rsid w:val="009548A7"/>
    <w:rsid w:val="00975384"/>
    <w:rsid w:val="00982905"/>
    <w:rsid w:val="009A5932"/>
    <w:rsid w:val="009C09BA"/>
    <w:rsid w:val="009D0644"/>
    <w:rsid w:val="009E698F"/>
    <w:rsid w:val="009F2A20"/>
    <w:rsid w:val="009F68DC"/>
    <w:rsid w:val="00A0557A"/>
    <w:rsid w:val="00A06372"/>
    <w:rsid w:val="00A22474"/>
    <w:rsid w:val="00A22EE9"/>
    <w:rsid w:val="00A74A61"/>
    <w:rsid w:val="00A93023"/>
    <w:rsid w:val="00AA041C"/>
    <w:rsid w:val="00B058A4"/>
    <w:rsid w:val="00B61A10"/>
    <w:rsid w:val="00B859CB"/>
    <w:rsid w:val="00BB0C5D"/>
    <w:rsid w:val="00BD12C1"/>
    <w:rsid w:val="00BD2C6D"/>
    <w:rsid w:val="00BE7D88"/>
    <w:rsid w:val="00C450FF"/>
    <w:rsid w:val="00C513EF"/>
    <w:rsid w:val="00C60FEB"/>
    <w:rsid w:val="00C81994"/>
    <w:rsid w:val="00C954C2"/>
    <w:rsid w:val="00CE044C"/>
    <w:rsid w:val="00CE1016"/>
    <w:rsid w:val="00CE2811"/>
    <w:rsid w:val="00D0460A"/>
    <w:rsid w:val="00D148EA"/>
    <w:rsid w:val="00D60ECB"/>
    <w:rsid w:val="00D738EC"/>
    <w:rsid w:val="00DA512B"/>
    <w:rsid w:val="00DD316F"/>
    <w:rsid w:val="00DD6272"/>
    <w:rsid w:val="00DF795C"/>
    <w:rsid w:val="00E22161"/>
    <w:rsid w:val="00E36FF3"/>
    <w:rsid w:val="00EA172B"/>
    <w:rsid w:val="00EA1F28"/>
    <w:rsid w:val="00EC75F7"/>
    <w:rsid w:val="00ED1872"/>
    <w:rsid w:val="00ED6823"/>
    <w:rsid w:val="00F13BDA"/>
    <w:rsid w:val="00F32D9A"/>
    <w:rsid w:val="00F57B40"/>
    <w:rsid w:val="00F7397D"/>
    <w:rsid w:val="00F8168A"/>
    <w:rsid w:val="00FE6FA6"/>
    <w:rsid w:val="00FE7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53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91A06-BAEC-439C-ACE0-995D5C41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pahomov</dc:creator>
  <cp:lastModifiedBy>syakovleva</cp:lastModifiedBy>
  <cp:revision>3</cp:revision>
  <dcterms:created xsi:type="dcterms:W3CDTF">2013-10-14T07:32:00Z</dcterms:created>
  <dcterms:modified xsi:type="dcterms:W3CDTF">2013-10-14T07:32:00Z</dcterms:modified>
</cp:coreProperties>
</file>