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272" w:rsidRPr="00E22161" w:rsidRDefault="00DD6272" w:rsidP="00DD62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Итоги недели</w:t>
      </w:r>
    </w:p>
    <w:p w:rsidR="00DD6272" w:rsidRDefault="009F68DC" w:rsidP="00DD62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="00F32D9A">
        <w:rPr>
          <w:b/>
          <w:sz w:val="28"/>
          <w:szCs w:val="28"/>
        </w:rPr>
        <w:t>30 сентября</w:t>
      </w:r>
      <w:r>
        <w:rPr>
          <w:b/>
          <w:sz w:val="28"/>
          <w:szCs w:val="28"/>
        </w:rPr>
        <w:t xml:space="preserve"> – </w:t>
      </w:r>
      <w:r w:rsidR="00F32D9A">
        <w:rPr>
          <w:b/>
          <w:sz w:val="28"/>
          <w:szCs w:val="28"/>
        </w:rPr>
        <w:t>04 октября</w:t>
      </w:r>
      <w:r w:rsidR="006A09C5">
        <w:rPr>
          <w:b/>
          <w:sz w:val="28"/>
          <w:szCs w:val="28"/>
        </w:rPr>
        <w:t xml:space="preserve"> </w:t>
      </w:r>
      <w:r w:rsidR="00DD6272">
        <w:rPr>
          <w:b/>
          <w:sz w:val="28"/>
          <w:szCs w:val="28"/>
        </w:rPr>
        <w:t>2013 года)</w:t>
      </w:r>
    </w:p>
    <w:p w:rsidR="00DD6272" w:rsidRDefault="00DD6272" w:rsidP="00DD62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Торговля фьючерсными контрактами на Санкт-Петербургской бирже</w:t>
      </w:r>
    </w:p>
    <w:p w:rsidR="00242A25" w:rsidRDefault="00F32D9A" w:rsidP="00DD627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Начало нового месяца продолжило тенденции, начавшиеся в конце сентября, а именно – начало роста цен на сельхозпродукцию фактически по всему фронту.  Однако рост этот в разных контрактах выглядит по-разному. Так, цены на пшеницу медленно и совершенно безоткатно начали свой рост еще 2 недели назад и продолжают свой путь наверх. На прошедшей неделе цена на пшеницу выросла еще на 4% и коснулась даже уровня в 700 центов за бушель. Однако удержаться на этом уровне пока не удалось и в итоге торги фьючерсами на пшеницу на Санкт – Петербургской бирже завершились к концу недели чуть ниже этого уровня. Такая же картина наблюдалась и во фьючерсах на хлопок, где цены за неделю выросли также более чем на 4% и достигли уровня в 88 центов за фунт. </w:t>
      </w:r>
    </w:p>
    <w:p w:rsidR="00F32D9A" w:rsidRDefault="00242A25" w:rsidP="00DD627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Совершенно иначе выглядит картина в кукурузе и сое. И та, и другая сельскохозяйственная культура находятся под жестким прессом хороших новостей с полей, где в настоящее время во всю идет уборочная кампания. Поэтому в начале прошедшей недели и кукуруза, и сою предприняли попытку упасть как можно ниже. И в принципе им это удалось. Так, цены на кукурузу упали с 462 до 440 центов, а на сою – с 1324 до 1270 центов за бушель. Однако, дальнейшее падение встретило ожесточенное сопротивление игроков, которые стали активно выкупать контракты. В итоге, во второй половине недели цены достаточно уверенно пошли вверх и хотя еще и не достигли ранее «покинутых» уровней, однако общая тенденция к росту явно прослеживается. Кроме того, за дальнейший рост говорит и значительный объем новых открытых позиций, которые были набраны на самом дне и до сих пор не закрыты.</w:t>
      </w:r>
      <w:r w:rsidR="00F32D9A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По кукурузе картина вообще выглядит очень даже впечатляюще, где еще в начале сентября был открыт рекордный для российского рынка объем открытых позиций и с тех пор он только увеличивается. Так, и на прошедшей неделе он вырос еще на 20% и достиг </w:t>
      </w:r>
      <w:r w:rsidR="009D0644">
        <w:rPr>
          <w:sz w:val="24"/>
          <w:szCs w:val="24"/>
        </w:rPr>
        <w:t xml:space="preserve">7800 контрактов. Для сравнения, по самому ликвидному и наиболее спекулятивному контракту на пшеницу открыто всего лишь 4700 контрактов. </w:t>
      </w:r>
    </w:p>
    <w:p w:rsidR="009D0644" w:rsidRPr="001E40D3" w:rsidRDefault="009D0644" w:rsidP="009D064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Вообще за прошедшую неделю оборот по всем контрактам в очередной раз превысил 100 млн. рублей. Если такой оборот еще 2 месяца назад считался чуть ли не рекордным, то сейчас это привычно средний недельный оборот.  При этом ежедневно в среднем по всем контрактам совершается 40 – 50 сделок с оборотом более 1000 контрактов.  Здесь надо еще учесть, что мировой рынок зерновых (да и хлопок тоже!) в этом году достаточно стабилен и не особо радует спекулянтов высокой волатильностью, как это было в прошлом году, когда цены на пшеницу  и кукурузу в течение нескольких месяцев сначала взлетели на 50%, а потом с такой же скоростью вернулись назад. Однако 2013 год еще не закончился и рынок зерновых, судя по всему, еще </w:t>
      </w:r>
      <w:r w:rsidR="001E40D3">
        <w:rPr>
          <w:sz w:val="24"/>
          <w:szCs w:val="24"/>
        </w:rPr>
        <w:t>сможет пре</w:t>
      </w:r>
      <w:r>
        <w:rPr>
          <w:sz w:val="24"/>
          <w:szCs w:val="24"/>
        </w:rPr>
        <w:t xml:space="preserve">поднести </w:t>
      </w:r>
      <w:r w:rsidR="001E40D3">
        <w:rPr>
          <w:sz w:val="24"/>
          <w:szCs w:val="24"/>
        </w:rPr>
        <w:t xml:space="preserve">участникам рынка как приятные, так и неприятные сюрпризы. И вполне возможно, что </w:t>
      </w:r>
      <w:r w:rsidR="001E40D3">
        <w:rPr>
          <w:sz w:val="24"/>
          <w:szCs w:val="24"/>
        </w:rPr>
        <w:lastRenderedPageBreak/>
        <w:t xml:space="preserve">такие сюрпризы могут начаться на предстоящей неделе, когда выйдет очередная порция статистики от </w:t>
      </w:r>
      <w:r w:rsidR="001E40D3">
        <w:rPr>
          <w:sz w:val="24"/>
          <w:szCs w:val="24"/>
          <w:lang w:val="en-US"/>
        </w:rPr>
        <w:t>USDA</w:t>
      </w:r>
      <w:r w:rsidR="001E40D3" w:rsidRPr="001E40D3">
        <w:rPr>
          <w:sz w:val="24"/>
          <w:szCs w:val="24"/>
        </w:rPr>
        <w:t xml:space="preserve">. </w:t>
      </w:r>
      <w:r w:rsidR="001E40D3">
        <w:rPr>
          <w:sz w:val="24"/>
          <w:szCs w:val="24"/>
        </w:rPr>
        <w:t>Что ж, поживем – увидим. И надо быть готовым ко всему.</w:t>
      </w:r>
      <w:bookmarkStart w:id="0" w:name="_GoBack"/>
      <w:bookmarkEnd w:id="0"/>
    </w:p>
    <w:p w:rsidR="00F32D9A" w:rsidRDefault="00F32D9A" w:rsidP="00DD6272">
      <w:pPr>
        <w:jc w:val="both"/>
        <w:rPr>
          <w:sz w:val="24"/>
          <w:szCs w:val="24"/>
        </w:rPr>
      </w:pPr>
    </w:p>
    <w:p w:rsidR="00F32D9A" w:rsidRDefault="00F32D9A" w:rsidP="00DD6272">
      <w:pPr>
        <w:jc w:val="both"/>
        <w:rPr>
          <w:sz w:val="24"/>
          <w:szCs w:val="24"/>
        </w:rPr>
      </w:pPr>
    </w:p>
    <w:p w:rsidR="00F32D9A" w:rsidRDefault="00F32D9A" w:rsidP="00DD6272">
      <w:pPr>
        <w:jc w:val="both"/>
        <w:rPr>
          <w:sz w:val="24"/>
          <w:szCs w:val="24"/>
        </w:rPr>
      </w:pPr>
    </w:p>
    <w:p w:rsidR="00F32D9A" w:rsidRDefault="00F32D9A" w:rsidP="00DD6272">
      <w:pPr>
        <w:jc w:val="both"/>
        <w:rPr>
          <w:sz w:val="24"/>
          <w:szCs w:val="24"/>
        </w:rPr>
      </w:pPr>
    </w:p>
    <w:sectPr w:rsidR="00F32D9A" w:rsidSect="009A77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82905"/>
    <w:rsid w:val="0001005B"/>
    <w:rsid w:val="00020DB1"/>
    <w:rsid w:val="00060C17"/>
    <w:rsid w:val="00066B90"/>
    <w:rsid w:val="00074920"/>
    <w:rsid w:val="000C76DD"/>
    <w:rsid w:val="000E39D4"/>
    <w:rsid w:val="001025A5"/>
    <w:rsid w:val="00132731"/>
    <w:rsid w:val="001B308E"/>
    <w:rsid w:val="001E24B6"/>
    <w:rsid w:val="001E40D3"/>
    <w:rsid w:val="001F09E5"/>
    <w:rsid w:val="001F1574"/>
    <w:rsid w:val="00204802"/>
    <w:rsid w:val="00242A25"/>
    <w:rsid w:val="0025167D"/>
    <w:rsid w:val="00251716"/>
    <w:rsid w:val="00281616"/>
    <w:rsid w:val="002936BC"/>
    <w:rsid w:val="002A3609"/>
    <w:rsid w:val="002A661F"/>
    <w:rsid w:val="002D7862"/>
    <w:rsid w:val="00367A9E"/>
    <w:rsid w:val="00372309"/>
    <w:rsid w:val="00392046"/>
    <w:rsid w:val="003C0E35"/>
    <w:rsid w:val="003C75B6"/>
    <w:rsid w:val="003E3B59"/>
    <w:rsid w:val="00422472"/>
    <w:rsid w:val="00431622"/>
    <w:rsid w:val="00435D77"/>
    <w:rsid w:val="00442CC2"/>
    <w:rsid w:val="00453D2B"/>
    <w:rsid w:val="0047441F"/>
    <w:rsid w:val="00480399"/>
    <w:rsid w:val="00494B5B"/>
    <w:rsid w:val="004D7957"/>
    <w:rsid w:val="005036DA"/>
    <w:rsid w:val="005379D4"/>
    <w:rsid w:val="005427FC"/>
    <w:rsid w:val="005531DE"/>
    <w:rsid w:val="005816EE"/>
    <w:rsid w:val="0058228F"/>
    <w:rsid w:val="005846FA"/>
    <w:rsid w:val="005853DD"/>
    <w:rsid w:val="005C3F66"/>
    <w:rsid w:val="005E6A33"/>
    <w:rsid w:val="00602722"/>
    <w:rsid w:val="00610A89"/>
    <w:rsid w:val="00676C87"/>
    <w:rsid w:val="006A09C5"/>
    <w:rsid w:val="006D1FA4"/>
    <w:rsid w:val="006D7D4D"/>
    <w:rsid w:val="00705EFA"/>
    <w:rsid w:val="007761FB"/>
    <w:rsid w:val="007A1172"/>
    <w:rsid w:val="007A5F7B"/>
    <w:rsid w:val="007E15B5"/>
    <w:rsid w:val="007E3739"/>
    <w:rsid w:val="007E54E2"/>
    <w:rsid w:val="007E66E7"/>
    <w:rsid w:val="00831959"/>
    <w:rsid w:val="008450F6"/>
    <w:rsid w:val="00885338"/>
    <w:rsid w:val="008E008E"/>
    <w:rsid w:val="008E056E"/>
    <w:rsid w:val="009548A7"/>
    <w:rsid w:val="00975384"/>
    <w:rsid w:val="00982905"/>
    <w:rsid w:val="009A5932"/>
    <w:rsid w:val="009A770B"/>
    <w:rsid w:val="009C09BA"/>
    <w:rsid w:val="009D0644"/>
    <w:rsid w:val="009E698F"/>
    <w:rsid w:val="009F2A20"/>
    <w:rsid w:val="009F68DC"/>
    <w:rsid w:val="00A0557A"/>
    <w:rsid w:val="00A06372"/>
    <w:rsid w:val="00A22474"/>
    <w:rsid w:val="00A22EE9"/>
    <w:rsid w:val="00A74A61"/>
    <w:rsid w:val="00A93023"/>
    <w:rsid w:val="00AA041C"/>
    <w:rsid w:val="00B058A4"/>
    <w:rsid w:val="00B61A10"/>
    <w:rsid w:val="00B859CB"/>
    <w:rsid w:val="00BB0C5D"/>
    <w:rsid w:val="00BD2C6D"/>
    <w:rsid w:val="00BE7D88"/>
    <w:rsid w:val="00C450FF"/>
    <w:rsid w:val="00C513EF"/>
    <w:rsid w:val="00C60FEB"/>
    <w:rsid w:val="00C81994"/>
    <w:rsid w:val="00C954C2"/>
    <w:rsid w:val="00CE044C"/>
    <w:rsid w:val="00CE1016"/>
    <w:rsid w:val="00CE2811"/>
    <w:rsid w:val="00D0460A"/>
    <w:rsid w:val="00D148EA"/>
    <w:rsid w:val="00D60ECB"/>
    <w:rsid w:val="00D738EC"/>
    <w:rsid w:val="00DA512B"/>
    <w:rsid w:val="00DD316F"/>
    <w:rsid w:val="00DD6272"/>
    <w:rsid w:val="00DF795C"/>
    <w:rsid w:val="00E22161"/>
    <w:rsid w:val="00E36FF3"/>
    <w:rsid w:val="00EA172B"/>
    <w:rsid w:val="00EA1F28"/>
    <w:rsid w:val="00EC75F7"/>
    <w:rsid w:val="00ED1872"/>
    <w:rsid w:val="00ED6823"/>
    <w:rsid w:val="00F13BDA"/>
    <w:rsid w:val="00F32D9A"/>
    <w:rsid w:val="00F57B40"/>
    <w:rsid w:val="00F7397D"/>
    <w:rsid w:val="00F8168A"/>
    <w:rsid w:val="00FE6FA6"/>
    <w:rsid w:val="00FE75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2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2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3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932131-AC76-411E-A81E-C4B2A72EB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Finam</Company>
  <LinksUpToDate>false</LinksUpToDate>
  <CharactersWithSpaces>3066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pahomov</dc:creator>
  <cp:lastModifiedBy>syakovleva</cp:lastModifiedBy>
  <cp:revision>2</cp:revision>
  <dcterms:created xsi:type="dcterms:W3CDTF">2013-10-07T06:56:00Z</dcterms:created>
  <dcterms:modified xsi:type="dcterms:W3CDTF">2013-10-07T06:56:00Z</dcterms:modified>
</cp:coreProperties>
</file>